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4F" w:rsidP="005B49CB" w:rsidRDefault="0033704F" w14:paraId="566AE99F" w14:textId="77777777">
      <w:pPr>
        <w:spacing w:after="0" w:line="240" w:lineRule="auto"/>
        <w:jc w:val="center"/>
        <w:rPr>
          <w:b/>
          <w:sz w:val="28"/>
          <w:szCs w:val="28"/>
        </w:rPr>
      </w:pPr>
    </w:p>
    <w:p w:rsidR="005B49CB" w:rsidP="005B49CB" w:rsidRDefault="005B49CB" w14:paraId="6C1CFD53" w14:textId="77777777">
      <w:pPr>
        <w:spacing w:after="0" w:line="240" w:lineRule="auto"/>
        <w:jc w:val="center"/>
        <w:rPr>
          <w:b/>
          <w:sz w:val="36"/>
          <w:szCs w:val="28"/>
        </w:rPr>
      </w:pPr>
    </w:p>
    <w:p w:rsidR="00C53335" w:rsidP="0974CBB8" w:rsidRDefault="0057317C" w14:paraId="251B5F19" w14:textId="1214F0FA">
      <w:pPr>
        <w:spacing w:after="0" w:line="240" w:lineRule="auto"/>
        <w:jc w:val="center"/>
        <w:rPr>
          <w:b w:val="1"/>
          <w:bCs w:val="1"/>
          <w:sz w:val="36"/>
          <w:szCs w:val="36"/>
        </w:rPr>
      </w:pPr>
      <w:proofErr w:type="spellStart"/>
      <w:r w:rsidRPr="0974CBB8" w:rsidR="0974CBB8">
        <w:rPr>
          <w:b w:val="1"/>
          <w:bCs w:val="1"/>
          <w:sz w:val="36"/>
          <w:szCs w:val="36"/>
        </w:rPr>
        <w:t>Cynllun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  <w:proofErr w:type="spellStart"/>
      <w:r w:rsidRPr="0974CBB8" w:rsidR="0974CBB8">
        <w:rPr>
          <w:b w:val="1"/>
          <w:bCs w:val="1"/>
          <w:sz w:val="36"/>
          <w:szCs w:val="36"/>
        </w:rPr>
        <w:t>Gweithredu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  <w:proofErr w:type="spellStart"/>
      <w:r w:rsidRPr="0974CBB8" w:rsidR="0974CBB8">
        <w:rPr>
          <w:b w:val="1"/>
          <w:bCs w:val="1"/>
          <w:sz w:val="36"/>
          <w:szCs w:val="36"/>
        </w:rPr>
        <w:t>Dysgu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  <w:proofErr w:type="spellStart"/>
      <w:r w:rsidRPr="0974CBB8" w:rsidR="0974CBB8">
        <w:rPr>
          <w:b w:val="1"/>
          <w:bCs w:val="1"/>
          <w:sz w:val="36"/>
          <w:szCs w:val="36"/>
        </w:rPr>
        <w:t>gydag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  <w:proofErr w:type="spellStart"/>
      <w:r w:rsidRPr="0974CBB8" w:rsidR="0974CBB8">
        <w:rPr>
          <w:b w:val="1"/>
          <w:bCs w:val="1"/>
          <w:sz w:val="36"/>
          <w:szCs w:val="36"/>
        </w:rPr>
        <w:t>Awtistiaeth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  <w:proofErr w:type="spellStart"/>
      <w:r w:rsidRPr="0974CBB8" w:rsidR="0974CBB8">
        <w:rPr>
          <w:b w:val="1"/>
          <w:bCs w:val="1"/>
          <w:sz w:val="36"/>
          <w:szCs w:val="36"/>
        </w:rPr>
        <w:t>i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  <w:proofErr w:type="spellStart"/>
      <w:r w:rsidRPr="0974CBB8" w:rsidR="0974CBB8">
        <w:rPr>
          <w:b w:val="1"/>
          <w:bCs w:val="1"/>
          <w:sz w:val="36"/>
          <w:szCs w:val="36"/>
        </w:rPr>
        <w:t>Ysgolion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  <w:proofErr w:type="spellStart"/>
      <w:r w:rsidRPr="0974CBB8" w:rsidR="0974CBB8">
        <w:rPr>
          <w:b w:val="1"/>
          <w:bCs w:val="1"/>
          <w:sz w:val="36"/>
          <w:szCs w:val="36"/>
        </w:rPr>
        <w:t>Cynradd</w:t>
      </w:r>
      <w:proofErr w:type="spellEnd"/>
      <w:r w:rsidRPr="0974CBB8" w:rsidR="0974CBB8">
        <w:rPr>
          <w:b w:val="1"/>
          <w:bCs w:val="1"/>
          <w:sz w:val="36"/>
          <w:szCs w:val="36"/>
        </w:rPr>
        <w:t xml:space="preserve"> </w:t>
      </w:r>
    </w:p>
    <w:p w:rsidRPr="00C53335" w:rsidR="005B49CB" w:rsidP="005B49CB" w:rsidRDefault="005B49CB" w14:paraId="02424AE2" w14:textId="77777777">
      <w:pPr>
        <w:spacing w:after="0" w:line="240" w:lineRule="auto"/>
        <w:jc w:val="center"/>
        <w:rPr>
          <w:b/>
          <w:sz w:val="36"/>
          <w:szCs w:val="28"/>
        </w:rPr>
      </w:pPr>
    </w:p>
    <w:tbl>
      <w:tblPr>
        <w:tblW w:w="15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  <w:gridCol w:w="3260"/>
        <w:gridCol w:w="4111"/>
      </w:tblGrid>
      <w:tr w:rsidR="00B76A2A" w:rsidTr="0974CBB8" w14:paraId="300D1C39" w14:textId="77777777">
        <w:tc>
          <w:tcPr>
            <w:tcW w:w="8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79C1" w:rsidR="00B76A2A" w:rsidP="0974CBB8" w:rsidRDefault="0057317C" w14:paraId="30777EA1" w14:textId="486D7352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Gweithred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704F" w:rsidR="00B76A2A" w:rsidP="0974CBB8" w:rsidRDefault="0057317C" w14:paraId="7341A6B3" w14:textId="29EDFC17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Dyddiad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704F" w:rsidR="00B76A2A" w:rsidP="0974CBB8" w:rsidRDefault="0057317C" w14:paraId="38A5146B" w14:textId="29ECB607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Unigolyn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sy’n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Gyfrifol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B76A2A" w:rsidTr="0974CBB8" w14:paraId="476E72A1" w14:textId="77777777">
        <w:tc>
          <w:tcPr>
            <w:tcW w:w="8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974CBB8" w:rsidRDefault="0057317C" w14:paraId="020077E6" w14:textId="791002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Offeryn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Hunanwerthuso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Drafft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mwyn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gwybodaeth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Cynllun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Gweithredu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67046714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2EF350C5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6A2A" w:rsidTr="0974CBB8" w14:paraId="5E544778" w14:textId="77777777">
        <w:tc>
          <w:tcPr>
            <w:tcW w:w="8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974CBB8" w:rsidRDefault="0057317C" w14:paraId="733054E4" w14:textId="764897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Gorffen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</w:t>
            </w:r>
            <w:r w:rsidRPr="0974CBB8" w:rsidR="0974CBB8">
              <w:rPr>
                <w:sz w:val="24"/>
                <w:szCs w:val="24"/>
              </w:rPr>
              <w:t>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Offeryn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Hunanwerthuso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mwyn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cwblhau’r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cynllun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gweithredu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203596D5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42E8215A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76A2A" w:rsidP="005B49CB" w:rsidRDefault="00B76A2A" w14:paraId="6246B543" w14:textId="77777777">
      <w:pPr>
        <w:spacing w:after="0" w:line="240" w:lineRule="auto"/>
        <w:rPr>
          <w:sz w:val="24"/>
          <w:szCs w:val="24"/>
        </w:rPr>
      </w:pPr>
    </w:p>
    <w:p w:rsidR="00B76A2A" w:rsidP="0974CBB8" w:rsidRDefault="0057317C" w14:paraId="4DA4B00B" w14:textId="59FBA830">
      <w:pPr>
        <w:spacing w:after="0" w:line="240" w:lineRule="auto"/>
        <w:rPr>
          <w:b w:val="1"/>
          <w:bCs w:val="1"/>
          <w:sz w:val="28"/>
          <w:szCs w:val="28"/>
        </w:rPr>
      </w:pPr>
      <w:proofErr w:type="spellStart"/>
      <w:r w:rsidRPr="0974CBB8" w:rsidR="0974CBB8">
        <w:rPr>
          <w:b w:val="1"/>
          <w:bCs w:val="1"/>
          <w:sz w:val="28"/>
          <w:szCs w:val="28"/>
        </w:rPr>
        <w:t>Cynllun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Gweithredu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i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roi’r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Rhaglen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Dysgu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gydag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Awtistiaeth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(DGA) </w:t>
      </w:r>
      <w:proofErr w:type="spellStart"/>
      <w:r w:rsidRPr="0974CBB8" w:rsidR="0974CBB8">
        <w:rPr>
          <w:b w:val="1"/>
          <w:bCs w:val="1"/>
          <w:sz w:val="28"/>
          <w:szCs w:val="28"/>
        </w:rPr>
        <w:t>ar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  <w:proofErr w:type="spellStart"/>
      <w:r w:rsidRPr="0974CBB8" w:rsidR="0974CBB8">
        <w:rPr>
          <w:b w:val="1"/>
          <w:bCs w:val="1"/>
          <w:sz w:val="28"/>
          <w:szCs w:val="28"/>
        </w:rPr>
        <w:t>waith</w:t>
      </w:r>
      <w:proofErr w:type="spellEnd"/>
      <w:r w:rsidRPr="0974CBB8" w:rsidR="0974CBB8">
        <w:rPr>
          <w:b w:val="1"/>
          <w:bCs w:val="1"/>
          <w:sz w:val="28"/>
          <w:szCs w:val="28"/>
        </w:rPr>
        <w:t xml:space="preserve"> </w:t>
      </w:r>
    </w:p>
    <w:tbl>
      <w:tblPr>
        <w:tblW w:w="15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252"/>
        <w:gridCol w:w="1559"/>
        <w:gridCol w:w="1701"/>
        <w:gridCol w:w="4111"/>
      </w:tblGrid>
      <w:tr w:rsidR="00335E3C" w:rsidTr="0974CBB8" w14:paraId="1D496DE6" w14:textId="77777777">
        <w:trPr>
          <w:trHeight w:val="675"/>
        </w:trPr>
        <w:tc>
          <w:tcPr>
            <w:tcW w:w="382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974CBB8" w:rsidRDefault="0057317C" w14:paraId="420274A1" w14:textId="26702D34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Beth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sydd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angen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ei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wneud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? </w:t>
            </w:r>
          </w:p>
        </w:tc>
        <w:tc>
          <w:tcPr>
            <w:tcW w:w="425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974CBB8" w:rsidRDefault="00335E3C" w14:paraId="73412E22" w14:textId="3882EFB8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Sut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fyddwn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ni’n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ei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wneud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? </w:t>
            </w:r>
          </w:p>
        </w:tc>
        <w:tc>
          <w:tcPr>
            <w:tcW w:w="32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974CBB8" w:rsidRDefault="00335E3C" w14:paraId="2693D2E7" w14:textId="123338CB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Pryd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fyddwn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ni’n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ei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wneud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? </w:t>
            </w:r>
          </w:p>
        </w:tc>
        <w:tc>
          <w:tcPr>
            <w:tcW w:w="411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974CBB8" w:rsidRDefault="00335E3C" w14:paraId="100EA7D6" w14:textId="0DAF0295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Sut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fyddwn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ni’n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gwybod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os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yw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gwneud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gwahaniaeth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? /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Meini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Praw</w:t>
            </w:r>
            <w:r w:rsidRPr="0974CBB8" w:rsidR="0974CBB8">
              <w:rPr>
                <w:b w:val="1"/>
                <w:bCs w:val="1"/>
                <w:sz w:val="24"/>
                <w:szCs w:val="24"/>
              </w:rPr>
              <w:t>f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Llwyddiant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335E3C" w:rsidTr="0974CBB8" w14:paraId="5CF12EEB" w14:textId="77777777">
        <w:trPr>
          <w:trHeight w:val="675"/>
        </w:trPr>
        <w:tc>
          <w:tcPr>
            <w:tcW w:w="3823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2509CA0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03982E3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99" w:rsidP="0974CBB8" w:rsidRDefault="00335E3C" w14:paraId="0032766A" w14:textId="3CBE5F5D">
            <w:pPr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Tymor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/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Dyddiad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Arfaethedig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0B76A2A" w:rsidP="005B49CB" w:rsidRDefault="00B76A2A" w14:paraId="2AF55FFB" w14:textId="52167A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6399" w:rsidP="0974CBB8" w:rsidRDefault="00335E3C" w14:paraId="226FDEC1" w14:textId="65086246">
            <w:pPr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Dyddiad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Cwblhau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0B76A2A" w:rsidP="005B49CB" w:rsidRDefault="00B76A2A" w14:paraId="38C14750" w14:textId="6E5D4F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69D9A08D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35E3C" w:rsidTr="0974CBB8" w14:paraId="3159BA2A" w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335E3C" w14:paraId="2BA1C437" w14:textId="0E02B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Cyflwyno’r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rhaglen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DGA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dysgu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chefnogi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B25EDA" w14:paraId="2175BF2E" w14:textId="19547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Sesiwn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cyfarfod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fin </w:t>
            </w:r>
            <w:proofErr w:type="spellStart"/>
            <w:r w:rsidRPr="0974CBB8" w:rsidR="0974CBB8">
              <w:rPr>
                <w:sz w:val="24"/>
                <w:szCs w:val="24"/>
              </w:rPr>
              <w:t>nos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B25EDA" w14:paraId="3D3406A7" w14:textId="58D138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Sesiwn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: </w:t>
            </w:r>
          </w:p>
          <w:p w:rsidR="00A10EA3" w:rsidP="0974CBB8" w:rsidRDefault="00B25EDA" w14:paraId="0FEFFE53" w14:textId="07717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Gwylio’r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ffilm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</w:t>
            </w:r>
            <w:r w:rsidRPr="0974CBB8" w:rsidR="0974CBB8">
              <w:rPr>
                <w:sz w:val="24"/>
                <w:szCs w:val="24"/>
              </w:rPr>
              <w:t>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Pr="00A10EA3" w:rsidR="00A10EA3" w:rsidP="0974CBB8" w:rsidRDefault="00B25EDA" w14:paraId="4B6FDF80" w14:textId="57AC5D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Cyflwyno’r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hunanwerthusiad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a </w:t>
            </w:r>
            <w:proofErr w:type="spellStart"/>
            <w:r w:rsidRPr="0974CBB8" w:rsidR="0974CBB8">
              <w:rPr>
                <w:sz w:val="24"/>
                <w:szCs w:val="24"/>
              </w:rPr>
              <w:t>chasglu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mewnbwn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pellach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mwyn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gwblhau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0A10EA3" w:rsidRDefault="00A10EA3" w14:paraId="1DDE1070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0EA3" w:rsidP="00A10EA3" w:rsidRDefault="00A10EA3" w14:paraId="6B29517B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B25EDA" w14:paraId="2B27CFC0" w14:textId="0A830B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dysgu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chefnogi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cael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dealltwriaeth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well o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335E3C" w:rsidTr="0974CBB8" w14:paraId="2DEE3BA0" w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B25EDA" w14:paraId="5A47A6B0" w14:textId="60662C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Hyfforddiant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athrawon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staff </w:t>
            </w:r>
            <w:proofErr w:type="spellStart"/>
            <w:r w:rsidRPr="0974CBB8" w:rsidR="0974CBB8">
              <w:rPr>
                <w:sz w:val="24"/>
                <w:szCs w:val="24"/>
              </w:rPr>
              <w:t>cefnogi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B25EDA" w14:paraId="6927FE91" w14:textId="4AB97E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Sesiwn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cyfarfod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fin </w:t>
            </w:r>
            <w:proofErr w:type="spellStart"/>
            <w:r w:rsidRPr="0974CBB8" w:rsidR="0974CBB8">
              <w:rPr>
                <w:sz w:val="24"/>
                <w:szCs w:val="24"/>
              </w:rPr>
              <w:t>nos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B25EDA" w14:paraId="3E5E000E" w14:textId="67554F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Sesiwn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hyfforddi</w:t>
            </w:r>
            <w:proofErr w:type="spellEnd"/>
            <w:r w:rsidRPr="0974CBB8" w:rsidR="0974CBB8">
              <w:rPr>
                <w:sz w:val="24"/>
                <w:szCs w:val="24"/>
              </w:rPr>
              <w:t>:</w:t>
            </w:r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B25EDA" w14:paraId="3734EAD5" w14:textId="0256E6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Fideo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athrawon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thrafodaeth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B25EDA" w14:paraId="0421CDBE" w14:textId="5AE5E4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4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Fideo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cefnogi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thrafodaeth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B25EDA" w14:paraId="4B939B5F" w14:textId="407C94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1" w:hanging="283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gwblhau’r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holiadur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ar-lein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annibynnol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, </w:t>
            </w:r>
            <w:proofErr w:type="spellStart"/>
            <w:r w:rsidRPr="0974CBB8" w:rsidR="0974CBB8">
              <w:rPr>
                <w:sz w:val="24"/>
                <w:szCs w:val="24"/>
              </w:rPr>
              <w:t>argraffu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cadw’r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holiadur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0A10EA3" w:rsidRDefault="00A10EA3" w14:paraId="78BC7682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0EA3" w:rsidP="00A10EA3" w:rsidRDefault="00A10EA3" w14:paraId="711B41C0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C55183" w14:paraId="40912156" w14:textId="066020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>Mae s</w:t>
            </w:r>
            <w:r w:rsidRPr="0974CBB8" w:rsidR="0974CBB8">
              <w:rPr>
                <w:sz w:val="24"/>
                <w:szCs w:val="24"/>
              </w:rPr>
              <w:t xml:space="preserve">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adnabod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arwyddion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ac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gwneud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atgyfeiriadau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lle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bo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hynny’n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briodol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5A6F78" w14:paraId="1AB8AC86" w14:textId="30BDCB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Mae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deall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nodweddion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craidd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ac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gwneud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atgyfeiriadau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lle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bo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hynny’n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briodol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5A6F78" w14:paraId="39BF40B6" w14:textId="7C3530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gallu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addasu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harfer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5A6F78" w14:paraId="79224A26" w14:textId="1F93F0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addasu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dull </w:t>
            </w:r>
            <w:proofErr w:type="spellStart"/>
            <w:r w:rsidRPr="0974CBB8" w:rsidR="0974CBB8">
              <w:rPr>
                <w:sz w:val="24"/>
                <w:szCs w:val="24"/>
              </w:rPr>
              <w:t>cyfathrebu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hyrwyddo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dealltwriaeth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gostwng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pryder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dryswch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C55183" w14:paraId="33839150" w14:textId="4ED545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cynnig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strwythur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ychwanegol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weithgareddau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sy’n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briodol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C55183" w14:paraId="596A6721" w14:textId="7633B4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Mae </w:t>
            </w:r>
            <w:proofErr w:type="spellStart"/>
            <w:r w:rsidRPr="0974CBB8" w:rsidR="0974CBB8">
              <w:rPr>
                <w:sz w:val="24"/>
                <w:szCs w:val="24"/>
              </w:rPr>
              <w:t>lefelau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cyrhaeddiad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cynyddu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C55183" w14:paraId="62033840" w14:textId="52C562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Mae </w:t>
            </w:r>
            <w:proofErr w:type="spellStart"/>
            <w:r w:rsidRPr="0974CBB8" w:rsidR="0974CBB8">
              <w:rPr>
                <w:sz w:val="24"/>
                <w:szCs w:val="24"/>
              </w:rPr>
              <w:t>achosion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ymddygiad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heriol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gostwng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6A6399" w14:paraId="406997B8" w14:textId="482DF5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ymgysylltu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disgyblion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ag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awtistiaeth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wedi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cynyddu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35E3C" w:rsidTr="0974CBB8" w14:paraId="2B9B3B4C" w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69271A" w14:paraId="27722213" w14:textId="2636973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Hyfforddiant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gweinyddol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, </w:t>
            </w:r>
            <w:proofErr w:type="spellStart"/>
            <w:r w:rsidRPr="0974CBB8" w:rsidR="0974CBB8">
              <w:rPr>
                <w:sz w:val="24"/>
                <w:szCs w:val="24"/>
              </w:rPr>
              <w:t>goruchwylwyr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canol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, </w:t>
            </w:r>
            <w:proofErr w:type="spellStart"/>
            <w:r w:rsidRPr="0974CBB8" w:rsidR="0974CBB8">
              <w:rPr>
                <w:sz w:val="24"/>
                <w:szCs w:val="24"/>
              </w:rPr>
              <w:t>llywodraethwyr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gwirfoddolwyr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704F" w:rsidR="00A10EA3" w:rsidP="0974CBB8" w:rsidRDefault="0069271A" w14:paraId="6091E82D" w14:textId="2AFFDA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1" w:hanging="283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Mynediad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at </w:t>
            </w:r>
            <w:proofErr w:type="spellStart"/>
            <w:r w:rsidRPr="0974CBB8" w:rsidR="0974CBB8">
              <w:rPr>
                <w:sz w:val="24"/>
                <w:szCs w:val="24"/>
              </w:rPr>
              <w:t>becyn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hyfforddi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PowerPoint </w:t>
            </w:r>
            <w:proofErr w:type="spellStart"/>
            <w:r w:rsidRPr="0974CBB8" w:rsidR="0974CBB8">
              <w:rPr>
                <w:sz w:val="24"/>
                <w:szCs w:val="24"/>
              </w:rPr>
              <w:t>generig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Ymwybodol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llenwi’r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holiadur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ar-lein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annibynnol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, </w:t>
            </w:r>
            <w:proofErr w:type="spellStart"/>
            <w:r w:rsidRPr="0974CBB8" w:rsidR="0974CBB8">
              <w:rPr>
                <w:sz w:val="24"/>
                <w:szCs w:val="24"/>
              </w:rPr>
              <w:t>argraffu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cadw’r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dystysgrif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0A10EA3" w:rsidRDefault="00A10EA3" w14:paraId="5884E5CE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0EA3" w:rsidP="00A10EA3" w:rsidRDefault="00A10EA3" w14:paraId="7D70F968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69271A" w14:paraId="5248EE56" w14:textId="345F6C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gallu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addasu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harfer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10EA3" w:rsidP="0974CBB8" w:rsidRDefault="006A6399" w14:paraId="52EC2DE9" w14:textId="4BE239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gan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lywodraethwyr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fwy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ddealltwriaeth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awtistiaeth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i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gyflawni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eu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dyletswyddau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fel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rhan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rolau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chyfrifoldebau’r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Corff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>Llywodraethu</w:t>
            </w:r>
            <w:proofErr w:type="spellEnd"/>
            <w:r w:rsidRPr="0974CBB8" w:rsidR="0974CBB8">
              <w:rPr>
                <w:rFonts w:cs="Calibri"/>
                <w:sz w:val="24"/>
                <w:szCs w:val="24"/>
                <w:lang w:eastAsia="en-GB"/>
              </w:rPr>
              <w:t xml:space="preserve"> </w:t>
            </w:r>
          </w:p>
          <w:p w:rsidR="00A10EA3" w:rsidP="0974CBB8" w:rsidRDefault="0069271A" w14:paraId="6A21BEA2" w14:textId="40D063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addasu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dull </w:t>
            </w:r>
            <w:proofErr w:type="spellStart"/>
            <w:r w:rsidRPr="0974CBB8" w:rsidR="0974CBB8">
              <w:rPr>
                <w:sz w:val="24"/>
                <w:szCs w:val="24"/>
              </w:rPr>
              <w:t>cyfathrebu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hyrwyddo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dealltwriaeth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gostwng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pryder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dryswch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335E3C" w:rsidTr="0974CBB8" w14:paraId="5AA90A01" w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966430" w14:paraId="7D3EA268" w14:textId="7337C9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Rhoi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gwybod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Rieni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am y </w:t>
            </w:r>
            <w:proofErr w:type="spellStart"/>
            <w:r w:rsidRPr="0974CBB8" w:rsidR="0974CBB8">
              <w:rPr>
                <w:sz w:val="24"/>
                <w:szCs w:val="24"/>
              </w:rPr>
              <w:t>rhaglen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r w:rsidRPr="0974CBB8" w:rsidR="0974CBB8">
              <w:rPr>
                <w:sz w:val="24"/>
                <w:szCs w:val="24"/>
              </w:rPr>
              <w:t>DGA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704F" w:rsidR="00A10EA3" w:rsidP="0974CBB8" w:rsidRDefault="00966430" w14:paraId="66E95AC7" w14:textId="3E2C2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1" w:hanging="283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Llythyr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i’w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anfon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adref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roi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gwybod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rieni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am </w:t>
            </w: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cymryd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rhan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rhaglen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0A10EA3" w:rsidRDefault="00A10EA3" w14:paraId="214C6CD2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0EA3" w:rsidP="00A10EA3" w:rsidRDefault="00A10EA3" w14:paraId="0BF776AE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466C69" w14:paraId="2F90A224" w14:textId="3FCF67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codi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proffil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ac </w:t>
            </w:r>
            <w:proofErr w:type="spellStart"/>
            <w:r w:rsidRPr="0974CBB8" w:rsidR="0974CBB8">
              <w:rPr>
                <w:sz w:val="24"/>
                <w:szCs w:val="24"/>
              </w:rPr>
              <w:t>ymwybyddiaeth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335E3C" w:rsidTr="0974CBB8" w14:paraId="37D051FD" w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7" w:rsidP="0974CBB8" w:rsidRDefault="00AA6852" w14:paraId="0A710B1C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Codi </w:t>
            </w:r>
            <w:proofErr w:type="spellStart"/>
            <w:r w:rsidRPr="0974CBB8" w:rsidR="0974CBB8">
              <w:rPr>
                <w:sz w:val="24"/>
                <w:szCs w:val="24"/>
              </w:rPr>
              <w:t>ymwybyddiaeth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ASA </w:t>
            </w:r>
            <w:proofErr w:type="spellStart"/>
            <w:r w:rsidRPr="0974CBB8" w:rsidR="0974CBB8">
              <w:rPr>
                <w:sz w:val="24"/>
                <w:szCs w:val="24"/>
              </w:rPr>
              <w:t>yng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Nghyfnod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Allweddol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2 </w:t>
            </w:r>
          </w:p>
          <w:p w:rsidR="00AA2767" w:rsidP="00AA2767" w:rsidRDefault="00AA2767" w14:paraId="6D9B9640" w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="00A10EA3" w:rsidP="0974CBB8" w:rsidRDefault="00AA2767" w14:paraId="21F1BAC8" w14:textId="55F57C78">
            <w:pPr>
              <w:spacing w:after="0" w:line="240" w:lineRule="auto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>*</w:t>
            </w:r>
            <w:r w:rsidRPr="0974CBB8" w:rsidR="0974CBB8">
              <w:rPr>
                <w:sz w:val="24"/>
                <w:szCs w:val="24"/>
              </w:rPr>
              <w:t xml:space="preserve">Mae </w:t>
            </w:r>
            <w:proofErr w:type="spellStart"/>
            <w:r w:rsidRPr="0974CBB8" w:rsidR="0974CBB8">
              <w:rPr>
                <w:sz w:val="24"/>
                <w:szCs w:val="24"/>
              </w:rPr>
              <w:t>fersiwn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llyfr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stori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o’r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llyfr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Archarwyr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cyfnod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allweddol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1, </w:t>
            </w:r>
            <w:proofErr w:type="spellStart"/>
            <w:r w:rsidRPr="0974CBB8" w:rsidR="0974CBB8">
              <w:rPr>
                <w:sz w:val="24"/>
                <w:szCs w:val="24"/>
              </w:rPr>
              <w:t>ond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nid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yw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ennill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wobr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gyfan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Dysgu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gydag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ddibynnol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704F" w:rsidR="00A10EA3" w:rsidP="0974CBB8" w:rsidRDefault="00AA6852" w14:paraId="51974C25" w14:textId="0899B1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1" w:hanging="283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G</w:t>
            </w:r>
            <w:r w:rsidRPr="0974CBB8" w:rsidR="0974CBB8">
              <w:rPr>
                <w:sz w:val="24"/>
                <w:szCs w:val="24"/>
              </w:rPr>
              <w:t>ellir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hyd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Stori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Antur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Ddigidol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ar-lein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llyfr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. </w:t>
            </w:r>
            <w:proofErr w:type="spellStart"/>
            <w:r w:rsidRPr="0974CBB8" w:rsidR="0974CBB8">
              <w:rPr>
                <w:sz w:val="24"/>
                <w:szCs w:val="24"/>
              </w:rPr>
              <w:t>Gellir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cynnwys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stori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mewn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sesiynau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dysgu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rhan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Addysg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Datblygiad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Personol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Chymdeithasol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0A10EA3" w:rsidRDefault="00A10EA3" w14:paraId="3450F7D7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0EA3" w:rsidP="00A10EA3" w:rsidRDefault="00A10EA3" w14:paraId="2140C920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AA6852" w14:paraId="738B0874" w14:textId="6FF833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Y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mwy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ddealltwriaeth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goddefgarwch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tuag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at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335E3C" w:rsidTr="0974CBB8" w14:paraId="476F0225" w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974CBB8" w:rsidRDefault="00AA6852" w14:paraId="4DE61686" w14:textId="1FD3F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Athrawon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Newydd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Gymhwyso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(ANG) / staff </w:t>
            </w:r>
            <w:proofErr w:type="spellStart"/>
            <w:r w:rsidRPr="0974CBB8" w:rsidR="0974CBB8">
              <w:rPr>
                <w:sz w:val="24"/>
                <w:szCs w:val="24"/>
              </w:rPr>
              <w:t>newydd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704F" w:rsidR="00A10EA3" w:rsidP="0974CBB8" w:rsidRDefault="00AA6852" w14:paraId="0EFAF4B0" w14:textId="4D11E9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1" w:hanging="283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A</w:t>
            </w:r>
            <w:r w:rsidRPr="0974CBB8" w:rsidR="0974CBB8">
              <w:rPr>
                <w:sz w:val="24"/>
                <w:szCs w:val="24"/>
              </w:rPr>
              <w:t>thrawon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Newydd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Gymhwyso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/staff </w:t>
            </w:r>
            <w:proofErr w:type="spellStart"/>
            <w:r w:rsidRPr="0974CBB8" w:rsidR="0974CBB8">
              <w:rPr>
                <w:sz w:val="24"/>
                <w:szCs w:val="24"/>
              </w:rPr>
              <w:t>newydd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rhan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o’u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rhaglen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gynefino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a’u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cyflwyn</w:t>
            </w:r>
            <w:r w:rsidRPr="0974CBB8" w:rsidR="0974CBB8">
              <w:rPr>
                <w:sz w:val="24"/>
                <w:szCs w:val="24"/>
              </w:rPr>
              <w:t>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rhaglen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DGA </w:t>
            </w:r>
            <w:proofErr w:type="spellStart"/>
            <w:r w:rsidRPr="0974CBB8" w:rsidR="0974CBB8">
              <w:rPr>
                <w:sz w:val="24"/>
                <w:szCs w:val="24"/>
              </w:rPr>
              <w:t>trwy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wylio’r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ffilm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DGA </w:t>
            </w:r>
            <w:proofErr w:type="spellStart"/>
            <w:r w:rsidRPr="0974CBB8" w:rsidR="0974CBB8">
              <w:rPr>
                <w:sz w:val="24"/>
                <w:szCs w:val="24"/>
              </w:rPr>
              <w:t>briodol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EA3" w:rsidP="00A10EA3" w:rsidRDefault="00A10EA3" w14:paraId="4C89CDE4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0EA3" w:rsidP="00A10EA3" w:rsidRDefault="00A10EA3" w14:paraId="5DAC8861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87D12" w:rsidR="00A10EA3" w:rsidP="0974CBB8" w:rsidRDefault="009E6EFD" w14:paraId="79D7DF7B" w14:textId="60849D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Cysondeb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ran </w:t>
            </w: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newydd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cael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ymwybyddiaeth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ac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adnabod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arwyddion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wneud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atgyfeiriadau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lle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bo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hynny’n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briodol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Pr="00187D12" w:rsidR="00A10EA3" w:rsidP="0974CBB8" w:rsidRDefault="00AA6852" w14:paraId="69A56359" w14:textId="5AA12F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gallu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addasu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harfer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Pr="00C53335" w:rsidR="00A10EA3" w:rsidP="0974CBB8" w:rsidRDefault="00AA6852" w14:paraId="5C4B14EF" w14:textId="749C39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Mae’r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addasu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dull </w:t>
            </w:r>
            <w:proofErr w:type="spellStart"/>
            <w:r w:rsidRPr="0974CBB8" w:rsidR="0974CBB8">
              <w:rPr>
                <w:sz w:val="24"/>
                <w:szCs w:val="24"/>
              </w:rPr>
              <w:t>cyfathrebu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hyrwyddo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dealltwriaeth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gostwng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pryder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dryswch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</w:tbl>
    <w:p w:rsidR="005D6AA9" w:rsidP="005B49CB" w:rsidRDefault="005D6AA9" w14:paraId="60A33BE2" w14:textId="467CFEAE">
      <w:pPr>
        <w:spacing w:after="0" w:line="240" w:lineRule="auto"/>
      </w:pPr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4252"/>
        <w:gridCol w:w="1559"/>
        <w:gridCol w:w="1701"/>
        <w:gridCol w:w="4111"/>
      </w:tblGrid>
      <w:tr w:rsidR="00C53335" w:rsidTr="0974CBB8" w14:paraId="3745C949" w14:textId="77777777">
        <w:tc>
          <w:tcPr>
            <w:tcW w:w="15446" w:type="dxa"/>
            <w:gridSpan w:val="5"/>
            <w:shd w:val="clear" w:color="auto" w:fill="92D050"/>
            <w:tcMar/>
          </w:tcPr>
          <w:p w:rsidR="00C53335" w:rsidP="00791BDA" w:rsidRDefault="009A3C23" w14:paraId="1EDD9FBD" w14:textId="285B8C43">
            <w:pPr>
              <w:spacing w:after="0" w:line="240" w:lineRule="auto"/>
              <w:ind w:left="317" w:hanging="283"/>
              <w:jc w:val="center"/>
            </w:pP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Isod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mae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rhai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enghreifftiau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strategaethau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gellid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gweithredu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fel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rhan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o’r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Rhaglen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Dysgu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gydag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(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nid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yw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hon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rhestr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ddiderfyn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,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gallwch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ddileu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rhannau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fel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sy’n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briodol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ac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ychwanegu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at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>adran</w:t>
            </w:r>
            <w:proofErr w:type="spellEnd"/>
            <w:r w:rsidRPr="0974CBB8" w:rsidR="0974CBB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hon) </w:t>
            </w:r>
          </w:p>
        </w:tc>
      </w:tr>
      <w:tr w:rsidR="00A55D32" w:rsidTr="0974CBB8" w14:paraId="53169AA2" w14:textId="77777777">
        <w:tc>
          <w:tcPr>
            <w:tcW w:w="3823" w:type="dxa"/>
            <w:tcMar/>
          </w:tcPr>
          <w:p w:rsidR="00A55D32" w:rsidP="00791BDA" w:rsidRDefault="009A3C23" w14:paraId="242AECB5" w14:textId="5B20B7C9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Gosod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amserlenni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gweledol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ym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mhob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ystafell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ddosbarth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ASA </w:t>
            </w:r>
          </w:p>
        </w:tc>
        <w:tc>
          <w:tcPr>
            <w:tcW w:w="4252" w:type="dxa"/>
            <w:tcMar/>
          </w:tcPr>
          <w:p w:rsidR="00A55D32" w:rsidP="00791BDA" w:rsidRDefault="009A3C23" w14:paraId="1DC7A7F5" w14:textId="113784DF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Dosbarthiadau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sefydlu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amserlenni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gweledol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i’w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defnyddio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bob bore </w:t>
            </w:r>
            <w:proofErr w:type="spellStart"/>
            <w:r w:rsidRPr="0974CBB8" w:rsidR="0974CBB8">
              <w:rPr>
                <w:sz w:val="24"/>
                <w:szCs w:val="24"/>
              </w:rPr>
              <w:t>tra’n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trafod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cynllun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dydd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/>
          </w:tcPr>
          <w:p w:rsidR="00A55D32" w:rsidP="00A55D32" w:rsidRDefault="00A55D32" w14:paraId="0F83316E" w14:textId="3DD278A9">
            <w:pPr>
              <w:spacing w:after="0" w:line="240" w:lineRule="auto"/>
            </w:pPr>
          </w:p>
        </w:tc>
        <w:tc>
          <w:tcPr>
            <w:tcW w:w="1701" w:type="dxa"/>
            <w:tcMar/>
          </w:tcPr>
          <w:p w:rsidR="00A55D32" w:rsidP="00A55D32" w:rsidRDefault="00A55D32" w14:paraId="370C111E" w14:textId="75C26610">
            <w:pPr>
              <w:spacing w:after="0" w:line="240" w:lineRule="auto"/>
            </w:pPr>
          </w:p>
        </w:tc>
        <w:tc>
          <w:tcPr>
            <w:tcW w:w="4111" w:type="dxa"/>
            <w:tcMar/>
          </w:tcPr>
          <w:p w:rsidR="00A55D32" w:rsidP="00791BDA" w:rsidRDefault="009A3C23" w14:paraId="64F982AA" w14:textId="19F113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/>
            </w:pPr>
            <w:proofErr w:type="spellStart"/>
            <w:r w:rsidRPr="0974CBB8" w:rsidR="0974CBB8">
              <w:rPr>
                <w:sz w:val="24"/>
                <w:szCs w:val="24"/>
              </w:rPr>
              <w:t>Gostyngiad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mewn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achosion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bryder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pyliau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enbyd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dymer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ymddygiad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heriol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A55D32" w:rsidTr="0974CBB8" w14:paraId="3CA7448F" w14:textId="77777777">
        <w:tc>
          <w:tcPr>
            <w:tcW w:w="3823" w:type="dxa"/>
            <w:tcMar/>
          </w:tcPr>
          <w:p w:rsidR="00A55D32" w:rsidP="00791BDA" w:rsidRDefault="009A3C23" w14:paraId="40AAC710" w14:textId="507BD5CA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Cyflwyno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cardiau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Nawr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Nesaf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ag ASA </w:t>
            </w:r>
          </w:p>
        </w:tc>
        <w:tc>
          <w:tcPr>
            <w:tcW w:w="4252" w:type="dxa"/>
            <w:tcMar/>
          </w:tcPr>
          <w:p w:rsidR="00A55D32" w:rsidP="00791BDA" w:rsidRDefault="009A3C23" w14:paraId="72A38A93" w14:textId="68566211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Defnyddio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cardiau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Nawr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Nesaf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sydd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angen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paratoi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am un </w:t>
            </w:r>
            <w:proofErr w:type="spellStart"/>
            <w:r w:rsidRPr="0974CBB8" w:rsidR="0974CBB8">
              <w:rPr>
                <w:sz w:val="24"/>
                <w:szCs w:val="24"/>
              </w:rPr>
              <w:t>gweithgaredd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un </w:t>
            </w:r>
            <w:proofErr w:type="spellStart"/>
            <w:r w:rsidRPr="0974CBB8" w:rsidR="0974CBB8">
              <w:rPr>
                <w:sz w:val="24"/>
                <w:szCs w:val="24"/>
              </w:rPr>
              <w:t>nesaf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/>
          </w:tcPr>
          <w:p w:rsidR="00A55D32" w:rsidP="00A55D32" w:rsidRDefault="00A55D32" w14:paraId="07081A79" w14:textId="1481586E">
            <w:pPr>
              <w:spacing w:after="0" w:line="240" w:lineRule="auto"/>
            </w:pPr>
          </w:p>
        </w:tc>
        <w:tc>
          <w:tcPr>
            <w:tcW w:w="1701" w:type="dxa"/>
            <w:tcMar/>
          </w:tcPr>
          <w:p w:rsidR="00A55D32" w:rsidP="00A55D32" w:rsidRDefault="00A55D32" w14:paraId="5CEC4B2E" w14:textId="46931B0B">
            <w:pPr>
              <w:spacing w:after="0" w:line="240" w:lineRule="auto"/>
            </w:pPr>
          </w:p>
        </w:tc>
        <w:tc>
          <w:tcPr>
            <w:tcW w:w="4111" w:type="dxa"/>
            <w:tcMar/>
          </w:tcPr>
          <w:p w:rsidR="00A55D32" w:rsidP="00791BDA" w:rsidRDefault="009A3C23" w14:paraId="700CF887" w14:textId="54FD1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/>
            </w:pPr>
            <w:proofErr w:type="spellStart"/>
            <w:r w:rsidRPr="0974CBB8" w:rsidR="0974CBB8">
              <w:rPr>
                <w:sz w:val="24"/>
                <w:szCs w:val="24"/>
              </w:rPr>
              <w:t>Gostyngiad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mewn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achosion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bryder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pyliau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enbyd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dymer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ymddygiad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heriol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A55D32" w:rsidTr="0974CBB8" w14:paraId="73BB7ADF" w14:textId="77777777">
        <w:tc>
          <w:tcPr>
            <w:tcW w:w="3823" w:type="dxa"/>
            <w:tcBorders>
              <w:bottom w:val="single" w:color="auto" w:sz="4" w:space="0"/>
            </w:tcBorders>
            <w:tcMar/>
          </w:tcPr>
          <w:p w:rsidR="00A55D32" w:rsidP="00791BDA" w:rsidRDefault="009A3C23" w14:paraId="12A41E70" w14:textId="0D127BCC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Cyflwyno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a </w:t>
            </w:r>
            <w:proofErr w:type="spellStart"/>
            <w:r w:rsidRPr="0974CBB8" w:rsidR="0974CBB8">
              <w:rPr>
                <w:sz w:val="24"/>
                <w:szCs w:val="24"/>
              </w:rPr>
              <w:t>sefydlu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system </w:t>
            </w:r>
            <w:proofErr w:type="spellStart"/>
            <w:r w:rsidRPr="0974CBB8" w:rsidR="0974CBB8">
              <w:rPr>
                <w:sz w:val="24"/>
                <w:szCs w:val="24"/>
              </w:rPr>
              <w:t>smotiau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goleuadau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traffig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ddrysau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amgylch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tcMar/>
          </w:tcPr>
          <w:p w:rsidR="00A55D32" w:rsidP="0974CBB8" w:rsidRDefault="009A3C23" w14:paraId="45217D50" w14:textId="1923E8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Smotiau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i’w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gludo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bob </w:t>
            </w:r>
            <w:proofErr w:type="spellStart"/>
            <w:r w:rsidRPr="0974CBB8" w:rsidR="0974CBB8">
              <w:rPr>
                <w:sz w:val="24"/>
                <w:szCs w:val="24"/>
              </w:rPr>
              <w:t>drws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amgylch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diogelwch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plant. </w:t>
            </w:r>
          </w:p>
          <w:p w:rsidR="00A55D32" w:rsidP="0974CBB8" w:rsidRDefault="009A3C23" w14:paraId="30D142AD" w14:textId="324A012B">
            <w:pPr>
              <w:spacing w:after="0" w:line="240" w:lineRule="auto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Coch </w:t>
            </w:r>
            <w:r w:rsidRPr="0974CBB8" w:rsidR="0974CBB8">
              <w:rPr>
                <w:sz w:val="24"/>
                <w:szCs w:val="24"/>
              </w:rPr>
              <w:t xml:space="preserve">= </w:t>
            </w:r>
            <w:r w:rsidRPr="0974CBB8" w:rsidR="0974CBB8">
              <w:rPr>
                <w:sz w:val="24"/>
                <w:szCs w:val="24"/>
              </w:rPr>
              <w:t>N</w:t>
            </w:r>
            <w:r w:rsidRPr="0974CBB8" w:rsidR="0974CBB8">
              <w:rPr>
                <w:sz w:val="24"/>
                <w:szCs w:val="24"/>
              </w:rPr>
              <w:t>i</w:t>
            </w:r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allaf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fynd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trwy’r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drws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heb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oedolyn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. </w:t>
            </w:r>
          </w:p>
          <w:p w:rsidR="00A55D32" w:rsidP="0974CBB8" w:rsidRDefault="009A3C23" w14:paraId="66F7ADCD" w14:textId="11140C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Melyn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r w:rsidRPr="0974CBB8" w:rsidR="0974CBB8">
              <w:rPr>
                <w:sz w:val="24"/>
                <w:szCs w:val="24"/>
              </w:rPr>
              <w:t xml:space="preserve">= </w:t>
            </w:r>
            <w:proofErr w:type="spellStart"/>
            <w:r w:rsidRPr="0974CBB8" w:rsidR="0974CBB8">
              <w:rPr>
                <w:sz w:val="24"/>
                <w:szCs w:val="24"/>
              </w:rPr>
              <w:t>Rhaid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mi </w:t>
            </w:r>
            <w:proofErr w:type="spellStart"/>
            <w:r w:rsidRPr="0974CBB8" w:rsidR="0974CBB8">
              <w:rPr>
                <w:sz w:val="24"/>
                <w:szCs w:val="24"/>
              </w:rPr>
              <w:t>ofyn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oedolyn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fynd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trwy’r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drws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hwn</w:t>
            </w:r>
            <w:proofErr w:type="spellEnd"/>
            <w:r w:rsidRPr="0974CBB8" w:rsidR="0974CBB8">
              <w:rPr>
                <w:sz w:val="24"/>
                <w:szCs w:val="24"/>
              </w:rPr>
              <w:t>.</w:t>
            </w:r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55D32" w:rsidP="00791BDA" w:rsidRDefault="009A3C23" w14:paraId="3D307C8A" w14:textId="1E99A20D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Gwyrdd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r w:rsidRPr="0974CBB8" w:rsidR="0974CBB8">
              <w:rPr>
                <w:sz w:val="24"/>
                <w:szCs w:val="24"/>
              </w:rPr>
              <w:t xml:space="preserve">= </w:t>
            </w:r>
            <w:proofErr w:type="spellStart"/>
            <w:r w:rsidRPr="0974CBB8" w:rsidR="0974CBB8">
              <w:rPr>
                <w:sz w:val="24"/>
                <w:szCs w:val="24"/>
              </w:rPr>
              <w:t>Gallaf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fynd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trwy’r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drws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ben </w:t>
            </w:r>
            <w:proofErr w:type="spellStart"/>
            <w:r w:rsidRPr="0974CBB8" w:rsidR="0974CBB8">
              <w:rPr>
                <w:sz w:val="24"/>
                <w:szCs w:val="24"/>
              </w:rPr>
              <w:t>fy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hunan</w:t>
            </w:r>
            <w:proofErr w:type="spellEnd"/>
            <w:r w:rsidRPr="0974CBB8" w:rsidR="0974CBB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="00A55D32" w:rsidP="00A55D32" w:rsidRDefault="00A55D32" w14:paraId="08268969" w14:textId="6D8C8D38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="00A55D32" w:rsidP="00A55D32" w:rsidRDefault="00A55D32" w14:paraId="49723B5D" w14:textId="0AC974A5">
            <w:pPr>
              <w:spacing w:after="0" w:line="240" w:lineRule="auto"/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tcMar/>
          </w:tcPr>
          <w:p w:rsidR="00A55D32" w:rsidP="00791BDA" w:rsidRDefault="009A3C23" w14:paraId="3E5C3DCB" w14:textId="06EA95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/>
            </w:pPr>
            <w:proofErr w:type="spellStart"/>
            <w:r w:rsidRPr="0974CBB8" w:rsidR="0974CBB8">
              <w:rPr>
                <w:sz w:val="24"/>
                <w:szCs w:val="24"/>
              </w:rPr>
              <w:t>Cefnogi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weledol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ddeall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diogelwch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A55D32" w:rsidTr="0974CBB8" w14:paraId="722F27CF" w14:textId="77777777">
        <w:tc>
          <w:tcPr>
            <w:tcW w:w="3823" w:type="dxa"/>
            <w:tcBorders>
              <w:bottom w:val="single" w:color="000000" w:themeColor="text1" w:sz="4" w:space="0"/>
            </w:tcBorders>
            <w:tcMar/>
          </w:tcPr>
          <w:p w:rsidR="00A55D32" w:rsidP="00791BDA" w:rsidRDefault="009A3C23" w14:paraId="28C1CD2B" w14:textId="706F91BA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Cyflwyno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ffotograffau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staff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ddrysau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ystafelloedd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dosbarth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bottom w:val="single" w:color="000000" w:themeColor="text1" w:sz="4" w:space="0"/>
            </w:tcBorders>
            <w:tcMar/>
          </w:tcPr>
          <w:p w:rsidR="00A55D32" w:rsidP="00791BDA" w:rsidRDefault="00BA7F8B" w14:paraId="2DE8AE48" w14:textId="03368116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Pob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ystafell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ddosbarth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gael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ffotograffau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staff </w:t>
            </w:r>
            <w:proofErr w:type="spellStart"/>
            <w:r w:rsidRPr="0974CBB8" w:rsidR="0974CBB8">
              <w:rPr>
                <w:sz w:val="24"/>
                <w:szCs w:val="24"/>
              </w:rPr>
              <w:t>sy’n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gweithio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dosbarth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sail </w:t>
            </w:r>
            <w:proofErr w:type="spellStart"/>
            <w:r w:rsidRPr="0974CBB8" w:rsidR="0974CBB8">
              <w:rPr>
                <w:sz w:val="24"/>
                <w:szCs w:val="24"/>
              </w:rPr>
              <w:t>reolaidd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bottom w:val="single" w:color="000000" w:themeColor="text1" w:sz="4" w:space="0"/>
            </w:tcBorders>
            <w:tcMar/>
          </w:tcPr>
          <w:p w:rsidR="00A55D32" w:rsidP="00A55D32" w:rsidRDefault="00A55D32" w14:paraId="5272DAD2" w14:textId="353D26C9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  <w:tcMar/>
          </w:tcPr>
          <w:p w:rsidR="00A55D32" w:rsidP="00A55D32" w:rsidRDefault="00A55D32" w14:paraId="1B417BE3" w14:textId="72D6CB2B">
            <w:pPr>
              <w:spacing w:after="0" w:line="240" w:lineRule="auto"/>
            </w:pPr>
          </w:p>
        </w:tc>
        <w:tc>
          <w:tcPr>
            <w:tcW w:w="4111" w:type="dxa"/>
            <w:tcBorders>
              <w:bottom w:val="single" w:color="000000" w:themeColor="text1" w:sz="4" w:space="0"/>
            </w:tcBorders>
            <w:tcMar/>
          </w:tcPr>
          <w:p w:rsidR="00A55D32" w:rsidP="0974CBB8" w:rsidRDefault="00BA7F8B" w14:paraId="3EB2A2CF" w14:textId="5D02E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Lleihau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pryder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55D32" w:rsidP="00791BDA" w:rsidRDefault="00BA7F8B" w14:paraId="3A3A85E3" w14:textId="546B9B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2" w:hanging="322"/>
              <w:rPr/>
            </w:pPr>
            <w:proofErr w:type="spellStart"/>
            <w:r w:rsidRPr="0974CBB8" w:rsidR="0974CBB8">
              <w:rPr>
                <w:sz w:val="24"/>
                <w:szCs w:val="24"/>
              </w:rPr>
              <w:t>Paratoi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weledol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  <w:tr w:rsidR="00A55D32" w:rsidTr="0974CBB8" w14:paraId="0DE24038" w14:textId="77777777">
        <w:tc>
          <w:tcPr>
            <w:tcW w:w="3823" w:type="dxa"/>
            <w:tcBorders>
              <w:top w:val="single" w:color="000000" w:themeColor="text1" w:sz="4" w:space="0"/>
            </w:tcBorders>
            <w:tcMar/>
          </w:tcPr>
          <w:p w:rsidR="00A55D32" w:rsidP="00791BDA" w:rsidRDefault="00BA7F8B" w14:paraId="5D8AA627" w14:textId="0192BEB6">
            <w:pPr>
              <w:spacing w:after="0" w:line="240" w:lineRule="auto"/>
            </w:pPr>
            <w:proofErr w:type="spellStart"/>
            <w:r w:rsidRPr="0974CBB8" w:rsidR="0974CBB8">
              <w:rPr>
                <w:sz w:val="24"/>
                <w:szCs w:val="24"/>
              </w:rPr>
              <w:t>Cyflwyno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proffiliau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plentyn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proffiliau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un</w:t>
            </w:r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tudalen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r w:rsidRPr="0974CBB8" w:rsidR="0974CBB8">
              <w:rPr>
                <w:sz w:val="24"/>
                <w:szCs w:val="24"/>
              </w:rPr>
              <w:t>ASA</w:t>
            </w:r>
          </w:p>
        </w:tc>
        <w:tc>
          <w:tcPr>
            <w:tcW w:w="4252" w:type="dxa"/>
            <w:tcBorders>
              <w:top w:val="single" w:color="000000" w:themeColor="text1" w:sz="4" w:space="0"/>
            </w:tcBorders>
            <w:tcMar/>
          </w:tcPr>
          <w:p w:rsidR="00A55D32" w:rsidP="00A55D32" w:rsidRDefault="00A55D32" w14:paraId="2B151A62" w14:textId="6406AA8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color="000000" w:themeColor="text1" w:sz="4" w:space="0"/>
            </w:tcBorders>
            <w:tcMar/>
          </w:tcPr>
          <w:p w:rsidR="00A55D32" w:rsidP="00A55D32" w:rsidRDefault="00A55D32" w14:paraId="63A1F0E0" w14:textId="7A60EE3F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color="000000" w:themeColor="text1" w:sz="4" w:space="0"/>
            </w:tcBorders>
            <w:tcMar/>
          </w:tcPr>
          <w:p w:rsidR="00A55D32" w:rsidP="00A55D32" w:rsidRDefault="00A55D32" w14:paraId="56A2A1F5" w14:textId="0CE9A4B8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color="000000" w:themeColor="text1" w:sz="4" w:space="0"/>
            </w:tcBorders>
            <w:tcMar/>
          </w:tcPr>
          <w:p w:rsidR="00A55D32" w:rsidP="0974CBB8" w:rsidRDefault="00BA7F8B" w14:paraId="2D3B477F" w14:textId="3C447A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2" w:hanging="322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cynorthwyo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cysondeb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ran</w:t>
            </w:r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gofal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55D32" w:rsidP="0974CBB8" w:rsidRDefault="00BA7F8B" w14:paraId="56328E1B" w14:textId="2A0C49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2" w:hanging="322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cynorthwyo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gyda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symud</w:t>
            </w:r>
            <w:proofErr w:type="spellEnd"/>
            <w:r w:rsidRPr="0974CBB8" w:rsidR="0974CBB8">
              <w:rPr>
                <w:sz w:val="24"/>
                <w:szCs w:val="24"/>
              </w:rPr>
              <w:t>/</w:t>
            </w:r>
            <w:proofErr w:type="spellStart"/>
            <w:r w:rsidRPr="0974CBB8" w:rsidR="0974CBB8">
              <w:rPr>
                <w:sz w:val="24"/>
                <w:szCs w:val="24"/>
              </w:rPr>
              <w:t>pontio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ddosbarth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ddosbarth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/</w:t>
            </w:r>
            <w:proofErr w:type="spellStart"/>
            <w:r w:rsidRPr="0974CBB8" w:rsidR="0974CBB8">
              <w:rPr>
                <w:sz w:val="24"/>
                <w:szCs w:val="24"/>
              </w:rPr>
              <w:t>cyfnodau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allweddol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  <w:p w:rsidR="00A55D32" w:rsidP="00791BDA" w:rsidRDefault="00BA7F8B" w14:paraId="382C1304" w14:textId="346208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2" w:hanging="322"/>
              <w:rPr/>
            </w:pP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cyflwyno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gwybodaeth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athrawon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cyflenwi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</w:tr>
    </w:tbl>
    <w:p w:rsidR="00C53335" w:rsidP="005B49CB" w:rsidRDefault="00C53335" w14:paraId="79440344" w14:textId="5FECC9B3">
      <w:pPr>
        <w:spacing w:after="0" w:line="240" w:lineRule="auto"/>
      </w:pPr>
    </w:p>
    <w:p w:rsidR="00A55D32" w:rsidP="005B49CB" w:rsidRDefault="00A55D32" w14:paraId="1A02B0E5" w14:textId="70F78F6F">
      <w:pPr>
        <w:spacing w:after="0" w:line="240" w:lineRule="auto"/>
      </w:pPr>
    </w:p>
    <w:p w:rsidR="00A55D32" w:rsidP="005B49CB" w:rsidRDefault="00A55D32" w14:paraId="6446778E" w14:textId="773E4955">
      <w:pPr>
        <w:spacing w:after="0" w:line="240" w:lineRule="auto"/>
      </w:pPr>
    </w:p>
    <w:p w:rsidR="00A55D32" w:rsidP="005B49CB" w:rsidRDefault="00A55D32" w14:paraId="2B9045C1" w14:textId="77777777">
      <w:pPr>
        <w:spacing w:after="0" w:line="240" w:lineRule="auto"/>
      </w:pPr>
    </w:p>
    <w:p w:rsidR="005B49CB" w:rsidP="005B49CB" w:rsidRDefault="005B49CB" w14:paraId="45F2D922" w14:textId="77777777">
      <w:pPr>
        <w:spacing w:after="0" w:line="240" w:lineRule="auto"/>
      </w:pPr>
    </w:p>
    <w:tbl>
      <w:tblPr>
        <w:tblW w:w="15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  <w:gridCol w:w="1276"/>
      </w:tblGrid>
      <w:tr w:rsidR="00B76A2A" w:rsidTr="0974CBB8" w14:paraId="0706F09D" w14:textId="77777777">
        <w:tc>
          <w:tcPr>
            <w:tcW w:w="1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53335" w:rsidR="00B76A2A" w:rsidP="0974CBB8" w:rsidRDefault="00BA7F8B" w14:paraId="14BD11CF" w14:textId="2FEC9C1F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I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ymgeisio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am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Wobr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Rhaglen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DGA,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bydd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angen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chi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sicrhau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b w:val="1"/>
                <w:bCs w:val="1"/>
                <w:sz w:val="24"/>
                <w:szCs w:val="24"/>
              </w:rPr>
              <w:t>fod</w:t>
            </w:r>
            <w:proofErr w:type="spellEnd"/>
            <w:r w:rsidRPr="0974CBB8" w:rsidR="0974CBB8">
              <w:rPr>
                <w:b w:val="1"/>
                <w:bCs w:val="1"/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53335" w:rsidR="00B76A2A" w:rsidP="0974CBB8" w:rsidRDefault="0033704F" w14:paraId="3460F795" w14:textId="0A02B530" w14:noSpellErr="1">
            <w:pPr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0974CBB8">
              <w:rPr>
                <w:b w:val="1"/>
                <w:bCs w:val="1"/>
                <w:sz w:val="24"/>
                <w:szCs w:val="24"/>
              </w:rPr>
              <w:t>(</w:t>
            </w:r>
            <w:r w:rsidRPr="00C53335">
              <w:rPr>
                <w:b/>
                <w:sz w:val="24"/>
                <w:szCs w:val="24"/>
              </w:rPr>
              <w:sym w:font="Wingdings" w:char="F0FC"/>
            </w:r>
            <w:r w:rsidRPr="0974CBB8">
              <w:rPr>
                <w:b w:val="1"/>
                <w:bCs w:val="1"/>
                <w:sz w:val="24"/>
                <w:szCs w:val="24"/>
              </w:rPr>
              <w:t>)</w:t>
            </w:r>
          </w:p>
        </w:tc>
      </w:tr>
      <w:tr w:rsidR="00B76A2A" w:rsidTr="0974CBB8" w14:paraId="54217D20" w14:textId="77777777">
        <w:tc>
          <w:tcPr>
            <w:tcW w:w="1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974CBB8" w:rsidRDefault="00BA7F8B" w14:paraId="30497693" w14:textId="30F999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dysgu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cwblhau’r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cynllun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ardystio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dysgu</w:t>
            </w:r>
            <w:proofErr w:type="spellEnd"/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2A" w:rsidP="005B49CB" w:rsidRDefault="00B76A2A" w14:paraId="0D56C072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5D32" w:rsidTr="0974CBB8" w14:paraId="2BE5D838" w14:textId="77777777">
        <w:tc>
          <w:tcPr>
            <w:tcW w:w="1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974CBB8" w:rsidRDefault="00D954F4" w14:paraId="23CA18CE" w14:textId="0146B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holl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staff </w:t>
            </w:r>
            <w:proofErr w:type="spellStart"/>
            <w:r w:rsidRPr="0974CBB8" w:rsidR="0974CBB8">
              <w:rPr>
                <w:sz w:val="24"/>
                <w:szCs w:val="24"/>
              </w:rPr>
              <w:t>dysgu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cwblhau’r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cynllun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ardystio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r w:rsidRPr="0974CBB8" w:rsidR="0974CBB8">
              <w:rPr>
                <w:sz w:val="24"/>
                <w:szCs w:val="24"/>
              </w:rPr>
              <w:t>DGA</w:t>
            </w:r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llwyddiannus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0A55D32" w:rsidRDefault="00A55D32" w14:paraId="1B266B0F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5D32" w:rsidTr="0974CBB8" w14:paraId="7EC8053B" w14:textId="77777777">
        <w:tc>
          <w:tcPr>
            <w:tcW w:w="1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974CBB8" w:rsidRDefault="009D319C" w14:paraId="0751B72F" w14:textId="010EFA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Yr holl staff </w:t>
            </w:r>
            <w:r w:rsidRPr="0974CBB8" w:rsidR="0974CBB8">
              <w:rPr>
                <w:sz w:val="24"/>
                <w:szCs w:val="24"/>
              </w:rPr>
              <w:t>cefnogol nad yw'n dysgu</w:t>
            </w:r>
            <w:r w:rsidRPr="0974CBB8" w:rsidR="0974CBB8">
              <w:rPr>
                <w:sz w:val="24"/>
                <w:szCs w:val="24"/>
              </w:rPr>
              <w:t xml:space="preserve"> (</w:t>
            </w:r>
            <w:r w:rsidRPr="0974CBB8" w:rsidR="0974CBB8">
              <w:rPr>
                <w:sz w:val="24"/>
                <w:szCs w:val="24"/>
              </w:rPr>
              <w:t>e.e.</w:t>
            </w:r>
            <w:r w:rsidRPr="0974CBB8" w:rsidR="0974CBB8">
              <w:rPr>
                <w:sz w:val="24"/>
                <w:szCs w:val="24"/>
              </w:rPr>
              <w:t xml:space="preserve"> staff gweinyddol, llywodraethwyr) wedi cwblhau’r Cynllun Ymwybodol o ASA generig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0A55D32" w:rsidRDefault="00A55D32" w14:paraId="64ED4DA1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5D32" w:rsidTr="0974CBB8" w14:paraId="0315603B" w14:textId="77777777">
        <w:tc>
          <w:tcPr>
            <w:tcW w:w="1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974CBB8" w:rsidRDefault="009D319C" w14:paraId="06AD5EAA" w14:textId="104DDE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Y </w:t>
            </w:r>
            <w:proofErr w:type="spellStart"/>
            <w:r w:rsidRPr="0974CBB8" w:rsidR="0974CBB8">
              <w:rPr>
                <w:sz w:val="24"/>
                <w:szCs w:val="24"/>
              </w:rPr>
              <w:t>mwyafrif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CA2 </w:t>
            </w:r>
            <w:proofErr w:type="spellStart"/>
            <w:r w:rsidRPr="0974CBB8" w:rsidR="0974CBB8">
              <w:rPr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arwyddo’r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Siarter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Archarwyr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Awtistiaeth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0A55D32" w:rsidRDefault="00A55D32" w14:paraId="4415601F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5D32" w:rsidTr="0974CBB8" w14:paraId="4022D7F0" w14:textId="77777777">
        <w:tc>
          <w:tcPr>
            <w:tcW w:w="1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974CBB8" w:rsidRDefault="009D319C" w14:paraId="6C804B01" w14:textId="164FEE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974CBB8" w:rsidR="0974CBB8">
              <w:rPr>
                <w:sz w:val="24"/>
                <w:szCs w:val="24"/>
              </w:rPr>
              <w:t xml:space="preserve">Y </w:t>
            </w:r>
            <w:proofErr w:type="spellStart"/>
            <w:r w:rsidRPr="0974CBB8" w:rsidR="0974CBB8">
              <w:rPr>
                <w:sz w:val="24"/>
                <w:szCs w:val="24"/>
              </w:rPr>
              <w:t>mwyafrif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ddisgyblion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CA1 </w:t>
            </w:r>
            <w:proofErr w:type="spellStart"/>
            <w:r w:rsidRPr="0974CBB8" w:rsidR="0974CBB8">
              <w:rPr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cymryd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rhan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wers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Archarwyr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0A55D32" w:rsidRDefault="00A55D32" w14:paraId="10CA68CA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5D32" w:rsidTr="0974CBB8" w14:paraId="7746092F" w14:textId="77777777">
        <w:tc>
          <w:tcPr>
            <w:tcW w:w="1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974CBB8" w:rsidRDefault="00D954F4" w14:paraId="5B4F7BDE" w14:textId="137AF8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974CBB8" w:rsidR="0974CBB8">
              <w:rPr>
                <w:sz w:val="24"/>
                <w:szCs w:val="24"/>
              </w:rPr>
              <w:t>Arfer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wedi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newi</w:t>
            </w:r>
            <w:r w:rsidRPr="0974CBB8" w:rsidR="0974CBB8">
              <w:rPr>
                <w:sz w:val="24"/>
                <w:szCs w:val="24"/>
              </w:rPr>
              <w:t>d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fewn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yr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ysgol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(</w:t>
            </w:r>
            <w:proofErr w:type="spellStart"/>
            <w:r w:rsidRPr="0974CBB8" w:rsidR="0974CBB8">
              <w:rPr>
                <w:sz w:val="24"/>
                <w:szCs w:val="24"/>
              </w:rPr>
              <w:t>tystiolaeth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hyn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o </w:t>
            </w:r>
            <w:proofErr w:type="spellStart"/>
            <w:r w:rsidRPr="0974CBB8" w:rsidR="0974CBB8">
              <w:rPr>
                <w:sz w:val="24"/>
                <w:szCs w:val="24"/>
              </w:rPr>
              <w:t>fewn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y </w:t>
            </w:r>
            <w:proofErr w:type="spellStart"/>
            <w:r w:rsidRPr="0974CBB8" w:rsidR="0974CBB8">
              <w:rPr>
                <w:sz w:val="24"/>
                <w:szCs w:val="24"/>
              </w:rPr>
              <w:t>cynllun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gweithredu</w:t>
            </w:r>
            <w:proofErr w:type="spellEnd"/>
            <w:r w:rsidRPr="0974CBB8" w:rsidR="0974CBB8">
              <w:rPr>
                <w:sz w:val="24"/>
                <w:szCs w:val="24"/>
              </w:rPr>
              <w:t xml:space="preserve"> </w:t>
            </w:r>
            <w:proofErr w:type="spellStart"/>
            <w:r w:rsidRPr="0974CBB8" w:rsidR="0974CBB8">
              <w:rPr>
                <w:sz w:val="24"/>
                <w:szCs w:val="24"/>
              </w:rPr>
              <w:t>hwn</w:t>
            </w:r>
            <w:proofErr w:type="spellEnd"/>
            <w:r w:rsidRPr="0974CBB8" w:rsidR="0974CBB8">
              <w:rPr>
                <w:sz w:val="24"/>
                <w:szCs w:val="24"/>
              </w:rPr>
              <w:t>)</w:t>
            </w:r>
            <w:r w:rsidRPr="0974CBB8" w:rsidR="0974CBB8">
              <w:rPr>
                <w:sz w:val="24"/>
                <w:szCs w:val="24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D32" w:rsidP="00A55D32" w:rsidRDefault="00A55D32" w14:paraId="134FCBB1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76A2A" w:rsidP="005B49CB" w:rsidRDefault="00B76A2A" w14:paraId="5A7DB047" w14:textId="77777777">
      <w:pPr>
        <w:spacing w:after="0" w:line="240" w:lineRule="auto"/>
        <w:rPr>
          <w:sz w:val="24"/>
          <w:szCs w:val="24"/>
        </w:rPr>
      </w:pPr>
    </w:p>
    <w:p w:rsidR="00B76A2A" w:rsidP="005B49CB" w:rsidRDefault="00B76A2A" w14:paraId="22E079C6" w14:textId="77777777">
      <w:pPr>
        <w:spacing w:after="0" w:line="240" w:lineRule="auto"/>
        <w:rPr>
          <w:sz w:val="24"/>
          <w:szCs w:val="24"/>
        </w:rPr>
      </w:pPr>
    </w:p>
    <w:sectPr w:rsidR="00B76A2A" w:rsidSect="001E4CAF">
      <w:headerReference w:type="default" r:id="rId11"/>
      <w:footerReference w:type="default" r:id="rId12"/>
      <w:pgSz w:w="16838" w:h="11906" w:orient="landscape"/>
      <w:pgMar w:top="198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74" w:rsidRDefault="00481B74" w14:paraId="05F4E3FA" w14:textId="77777777">
      <w:pPr>
        <w:spacing w:after="0" w:line="240" w:lineRule="auto"/>
      </w:pPr>
      <w:r>
        <w:separator/>
      </w:r>
    </w:p>
  </w:endnote>
  <w:endnote w:type="continuationSeparator" w:id="0">
    <w:p w:rsidR="00481B74" w:rsidRDefault="00481B74" w14:paraId="42066D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id w:val="-16859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35" w:rsidRDefault="005B49CB" w14:paraId="77818921" w14:textId="20FAD3C7">
        <w:pPr>
          <w:pStyle w:val="Footer"/>
          <w:jc w:val="right"/>
        </w:pPr>
        <w:r w:rsidRPr="005B49CB">
          <w:rPr>
            <w:noProof/>
            <w:lang w:val="en-US"/>
          </w:rPr>
          <w:drawing>
            <wp:anchor distT="0" distB="0" distL="114300" distR="114300" simplePos="0" relativeHeight="251635200" behindDoc="0" locked="0" layoutInCell="1" allowOverlap="1" wp14:anchorId="3DE1DD7C" wp14:editId="520079AE">
              <wp:simplePos x="0" y="0"/>
              <wp:positionH relativeFrom="column">
                <wp:posOffset>0</wp:posOffset>
              </wp:positionH>
              <wp:positionV relativeFrom="paragraph">
                <wp:posOffset>-38149</wp:posOffset>
              </wp:positionV>
              <wp:extent cx="598484" cy="629334"/>
              <wp:effectExtent l="0" t="0" r="0" b="0"/>
              <wp:wrapTight wrapText="bothSides">
                <wp:wrapPolygon edited="0">
                  <wp:start x="6191" y="0"/>
                  <wp:lineTo x="0" y="1308"/>
                  <wp:lineTo x="0" y="5885"/>
                  <wp:lineTo x="3439" y="10462"/>
                  <wp:lineTo x="0" y="13732"/>
                  <wp:lineTo x="688" y="20924"/>
                  <wp:lineTo x="20637" y="20924"/>
                  <wp:lineTo x="20637" y="0"/>
                  <wp:lineTo x="6191" y="0"/>
                </wp:wrapPolygon>
              </wp:wrapTight>
              <wp:docPr id="50" name="Pictur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139" cy="6300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49CB">
          <w:rPr>
            <w:noProof/>
            <w:lang w:val="en-US"/>
          </w:rPr>
          <w:drawing>
            <wp:anchor distT="0" distB="0" distL="114300" distR="114300" simplePos="0" relativeHeight="251680256" behindDoc="0" locked="0" layoutInCell="1" allowOverlap="1" wp14:anchorId="56231707" wp14:editId="4176C582">
              <wp:simplePos x="0" y="0"/>
              <wp:positionH relativeFrom="column">
                <wp:posOffset>1647825</wp:posOffset>
              </wp:positionH>
              <wp:positionV relativeFrom="paragraph">
                <wp:posOffset>-38149</wp:posOffset>
              </wp:positionV>
              <wp:extent cx="2219325" cy="629333"/>
              <wp:effectExtent l="0" t="0" r="0" b="0"/>
              <wp:wrapTight wrapText="bothSides">
                <wp:wrapPolygon edited="0">
                  <wp:start x="0" y="0"/>
                  <wp:lineTo x="0" y="20924"/>
                  <wp:lineTo x="21322" y="20924"/>
                  <wp:lineTo x="21322" y="0"/>
                  <wp:lineTo x="0" y="0"/>
                </wp:wrapPolygon>
              </wp:wrapTight>
              <wp:docPr id="51" name="Pictur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0228" cy="6295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49CB">
          <w:rPr>
            <w:noProof/>
            <w:lang w:val="en-US"/>
          </w:rPr>
          <w:drawing>
            <wp:anchor distT="0" distB="0" distL="114300" distR="114300" simplePos="0" relativeHeight="251725312" behindDoc="0" locked="0" layoutInCell="1" allowOverlap="1" wp14:anchorId="347D5FA0" wp14:editId="7748DDED">
              <wp:simplePos x="0" y="0"/>
              <wp:positionH relativeFrom="column">
                <wp:posOffset>828675</wp:posOffset>
              </wp:positionH>
              <wp:positionV relativeFrom="paragraph">
                <wp:posOffset>-38149</wp:posOffset>
              </wp:positionV>
              <wp:extent cx="590315" cy="629333"/>
              <wp:effectExtent l="0" t="0" r="635" b="0"/>
              <wp:wrapTight wrapText="bothSides">
                <wp:wrapPolygon edited="0">
                  <wp:start x="6278" y="0"/>
                  <wp:lineTo x="0" y="3923"/>
                  <wp:lineTo x="0" y="20924"/>
                  <wp:lineTo x="20926" y="20924"/>
                  <wp:lineTo x="20926" y="5231"/>
                  <wp:lineTo x="17438" y="1308"/>
                  <wp:lineTo x="12555" y="0"/>
                  <wp:lineTo x="6278" y="0"/>
                </wp:wrapPolygon>
              </wp:wrapTight>
              <wp:docPr id="52" name="Picture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7"/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851" cy="6309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53335">
          <w:fldChar w:fldCharType="begin"/>
        </w:r>
        <w:r w:rsidR="00C53335">
          <w:instrText xml:space="preserve"> PAGE   \* MERGEFORMAT </w:instrText>
        </w:r>
        <w:r w:rsidR="00C53335">
          <w:fldChar w:fldCharType="separate"/>
        </w:r>
        <w:r w:rsidR="00AA2767">
          <w:rPr>
            <w:noProof/>
          </w:rPr>
          <w:t>1</w:t>
        </w:r>
        <w:r w:rsidR="00C53335">
          <w:rPr>
            <w:noProof/>
          </w:rPr>
          <w:fldChar w:fldCharType="end"/>
        </w:r>
      </w:p>
    </w:sdtContent>
  </w:sdt>
  <w:p w:rsidR="00D05E91" w:rsidRDefault="00D05E91" w14:paraId="3AF85B58" w14:textId="71151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74" w:rsidRDefault="00481B74" w14:paraId="6ABB89F5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1B74" w:rsidRDefault="00481B74" w14:paraId="50902A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6632C" w:rsidRDefault="00A55D32" w14:paraId="5300AD8F" w14:textId="00B3D912">
    <w:pPr>
      <w:pStyle w:val="Header"/>
    </w:pPr>
    <w:r>
      <w:rPr>
        <w:noProof/>
        <w:lang w:val="en-US"/>
      </w:rPr>
      <w:drawing>
        <wp:anchor distT="0" distB="0" distL="114300" distR="114300" simplePos="0" relativeHeight="251646719" behindDoc="0" locked="0" layoutInCell="1" allowOverlap="1" wp14:anchorId="4502C469" wp14:editId="059487D9">
          <wp:simplePos x="0" y="0"/>
          <wp:positionH relativeFrom="column">
            <wp:posOffset>8315325</wp:posOffset>
          </wp:positionH>
          <wp:positionV relativeFrom="paragraph">
            <wp:posOffset>-152400</wp:posOffset>
          </wp:positionV>
          <wp:extent cx="1409700" cy="828040"/>
          <wp:effectExtent l="0" t="0" r="0" b="0"/>
          <wp:wrapSquare wrapText="bothSides"/>
          <wp:docPr id="49" name="Picture 49" descr="C:\Users\gabriela.worgan\AppData\Local\Microsoft\Windows\INetCache\Content.Word\LWA_logo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.worgan\AppData\Local\Microsoft\Windows\INetCache\Content.Word\LWA_logo_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32C" w:rsidRDefault="0086632C" w14:paraId="5C0F30F9" w14:textId="66119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0D30"/>
    <w:multiLevelType w:val="hybridMultilevel"/>
    <w:tmpl w:val="E3084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2A35C0"/>
    <w:multiLevelType w:val="multilevel"/>
    <w:tmpl w:val="8D46436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1B0723D8"/>
    <w:multiLevelType w:val="multilevel"/>
    <w:tmpl w:val="877C1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9155F4"/>
    <w:multiLevelType w:val="multilevel"/>
    <w:tmpl w:val="729E9B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652B43"/>
    <w:multiLevelType w:val="multilevel"/>
    <w:tmpl w:val="729E9B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3A12E6"/>
    <w:multiLevelType w:val="multilevel"/>
    <w:tmpl w:val="4D982F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6313258"/>
    <w:multiLevelType w:val="multilevel"/>
    <w:tmpl w:val="0D2485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C40BB5"/>
    <w:multiLevelType w:val="hybridMultilevel"/>
    <w:tmpl w:val="922659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ioned Thomas">
    <w15:presenceInfo w15:providerId="AD" w15:userId="100300009F51FED9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2A"/>
    <w:rsid w:val="00007626"/>
    <w:rsid w:val="000170D7"/>
    <w:rsid w:val="000F620F"/>
    <w:rsid w:val="00136FBB"/>
    <w:rsid w:val="00187D12"/>
    <w:rsid w:val="0019554E"/>
    <w:rsid w:val="001B5B1D"/>
    <w:rsid w:val="001E3CCD"/>
    <w:rsid w:val="001E4CAF"/>
    <w:rsid w:val="002538ED"/>
    <w:rsid w:val="002B6E47"/>
    <w:rsid w:val="002D0DD0"/>
    <w:rsid w:val="00335E3C"/>
    <w:rsid w:val="0033704F"/>
    <w:rsid w:val="00384F5B"/>
    <w:rsid w:val="003B766B"/>
    <w:rsid w:val="004546B1"/>
    <w:rsid w:val="00466C69"/>
    <w:rsid w:val="00474A78"/>
    <w:rsid w:val="00481B74"/>
    <w:rsid w:val="0057317C"/>
    <w:rsid w:val="00591BE7"/>
    <w:rsid w:val="005A6F78"/>
    <w:rsid w:val="005B49CB"/>
    <w:rsid w:val="005C2742"/>
    <w:rsid w:val="005D6AA9"/>
    <w:rsid w:val="005F0E61"/>
    <w:rsid w:val="00630638"/>
    <w:rsid w:val="00641B87"/>
    <w:rsid w:val="0069271A"/>
    <w:rsid w:val="00693364"/>
    <w:rsid w:val="006A6399"/>
    <w:rsid w:val="006C79E8"/>
    <w:rsid w:val="007717C9"/>
    <w:rsid w:val="00782404"/>
    <w:rsid w:val="00784979"/>
    <w:rsid w:val="00791BDA"/>
    <w:rsid w:val="00820033"/>
    <w:rsid w:val="008352EE"/>
    <w:rsid w:val="0086632C"/>
    <w:rsid w:val="00867AEF"/>
    <w:rsid w:val="00966430"/>
    <w:rsid w:val="00972160"/>
    <w:rsid w:val="009A3C23"/>
    <w:rsid w:val="009C1FDC"/>
    <w:rsid w:val="009D319C"/>
    <w:rsid w:val="009E5DC6"/>
    <w:rsid w:val="009E6EFD"/>
    <w:rsid w:val="00A10EA3"/>
    <w:rsid w:val="00A179C1"/>
    <w:rsid w:val="00A343F0"/>
    <w:rsid w:val="00A3743A"/>
    <w:rsid w:val="00A55D32"/>
    <w:rsid w:val="00A6038C"/>
    <w:rsid w:val="00AA2767"/>
    <w:rsid w:val="00AA6852"/>
    <w:rsid w:val="00AE644B"/>
    <w:rsid w:val="00B16552"/>
    <w:rsid w:val="00B25EDA"/>
    <w:rsid w:val="00B76A2A"/>
    <w:rsid w:val="00BA7F8B"/>
    <w:rsid w:val="00BC3D4C"/>
    <w:rsid w:val="00BE5117"/>
    <w:rsid w:val="00C142AC"/>
    <w:rsid w:val="00C53335"/>
    <w:rsid w:val="00C55183"/>
    <w:rsid w:val="00C67D23"/>
    <w:rsid w:val="00D05E91"/>
    <w:rsid w:val="00D17B75"/>
    <w:rsid w:val="00D3312B"/>
    <w:rsid w:val="00D954F4"/>
    <w:rsid w:val="00DF4DB5"/>
    <w:rsid w:val="00E12CF0"/>
    <w:rsid w:val="00E86CD8"/>
    <w:rsid w:val="00F32BA4"/>
    <w:rsid w:val="00F65E33"/>
    <w:rsid w:val="00F7084C"/>
    <w:rsid w:val="00FF25ED"/>
    <w:rsid w:val="0974C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9BCDFF"/>
  <w15:docId w15:val="{12936C50-243F-41A6-8391-720BF6F8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uiPriority w:val="99"/>
  </w:style>
  <w:style w:type="table" w:styleId="TableGrid">
    <w:name w:val="Table Grid"/>
    <w:basedOn w:val="TableNormal"/>
    <w:uiPriority w:val="39"/>
    <w:rsid w:val="00C533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/word/people.xml" Id="R62b81d174439429c" /><Relationship Type="http://schemas.openxmlformats.org/officeDocument/2006/relationships/glossaryDocument" Target="/word/glossary/document.xml" Id="Rea05094863b54a18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c026-9c8e-4508-875b-2ed768abffcc}"/>
      </w:docPartPr>
      <w:docPartBody>
        <w:p w14:paraId="5B8778F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>
      <Value>learning with autism</Value>
    </ASD_x0020_3>
    <_x0041_SD2 xmlns="4c4b4a05-e67f-41ba-841a-d2b86b8dea1a"/>
    <_x0041_SD1 xmlns="4c4b4a05-e67f-41ba-841a-d2b86b8dea1a">
      <Value>website</Value>
    </_x0041_SD1>
    <Status xmlns="4c4b4a05-e67f-41ba-841a-d2b86b8de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3259b49128238df170f19f26b58acf97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c2fc086202bd861d6e19e0c483e3d552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0D166-0C39-4B11-ADCD-73097988C33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52EFB60-5731-4D4D-AD52-7B9A27277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B2CBE-AF30-4A65-AAEE-3EB6712787E7}">
  <ds:schemaRefs>
    <ds:schemaRef ds:uri="http://purl.org/dc/terms/"/>
    <ds:schemaRef ds:uri="http://schemas.microsoft.com/office/2006/metadata/properties"/>
    <ds:schemaRef ds:uri="6c50f7f4-66d8-485e-84df-f704837f8ff2"/>
    <ds:schemaRef ds:uri="http://schemas.microsoft.com/office/2006/documentManagement/types"/>
    <ds:schemaRef ds:uri="http://purl.org/dc/elements/1.1/"/>
    <ds:schemaRef ds:uri="http://purl.org/dc/dcmitype/"/>
    <ds:schemaRef ds:uri="4c4b4a05-e67f-41ba-841a-d2b86b8dea1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6A4810-641C-4E4F-8A33-C067FACE3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Bev Lane</dc:creator>
  <keywords/>
  <dc:description/>
  <lastModifiedBy>Sioned Thomas</lastModifiedBy>
  <revision>6</revision>
  <dcterms:created xsi:type="dcterms:W3CDTF">2017-09-21T09:21:00.0000000Z</dcterms:created>
  <dcterms:modified xsi:type="dcterms:W3CDTF">2017-11-09T16:01:42.8343169Z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