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287C2" w14:textId="347D3690" w:rsidR="00F72ED6" w:rsidRDefault="00F72ED6" w:rsidP="000876E1">
      <w:pPr>
        <w:jc w:val="center"/>
      </w:pPr>
    </w:p>
    <w:p w14:paraId="301DAF0D" w14:textId="5CADCDC2" w:rsidR="004E6DDD" w:rsidRPr="004E6DDD" w:rsidRDefault="004E6DDD" w:rsidP="00DF129A">
      <w:pPr>
        <w:pStyle w:val="Header"/>
        <w:spacing w:after="160"/>
        <w:jc w:val="center"/>
        <w:rPr>
          <w:rFonts w:ascii="Tahoma" w:hAnsi="Tahoma" w:cs="Tahoma"/>
          <w:b/>
          <w:bCs/>
          <w:sz w:val="24"/>
          <w:szCs w:val="24"/>
        </w:rPr>
      </w:pPr>
      <w:r w:rsidRPr="004E6DDD">
        <w:rPr>
          <w:rFonts w:ascii="Tahoma" w:hAnsi="Tahoma" w:cs="Tahoma"/>
          <w:b/>
          <w:bCs/>
          <w:sz w:val="24"/>
          <w:szCs w:val="24"/>
        </w:rPr>
        <w:t>Advice Sheet for Staff</w:t>
      </w:r>
    </w:p>
    <w:p w14:paraId="69306DDF" w14:textId="2FCE07B3" w:rsidR="007821AE" w:rsidRDefault="000876E1" w:rsidP="000876E1">
      <w:pPr>
        <w:rPr>
          <w:rFonts w:ascii="Tahoma" w:hAnsi="Tahoma" w:cs="Tahoma"/>
          <w:sz w:val="24"/>
          <w:szCs w:val="24"/>
        </w:rPr>
      </w:pPr>
      <w:r w:rsidRPr="004E6DDD">
        <w:rPr>
          <w:rFonts w:ascii="Tahoma" w:hAnsi="Tahoma" w:cs="Tahoma"/>
          <w:sz w:val="24"/>
          <w:szCs w:val="24"/>
        </w:rPr>
        <w:t>This advice sheet is</w:t>
      </w:r>
      <w:r w:rsidR="00BA3AE5">
        <w:rPr>
          <w:rFonts w:ascii="Tahoma" w:hAnsi="Tahoma" w:cs="Tahoma"/>
          <w:sz w:val="24"/>
          <w:szCs w:val="24"/>
        </w:rPr>
        <w:t xml:space="preserve"> for all staff </w:t>
      </w:r>
      <w:r w:rsidR="00BC5377">
        <w:rPr>
          <w:rFonts w:ascii="Tahoma" w:hAnsi="Tahoma" w:cs="Tahoma"/>
          <w:sz w:val="24"/>
          <w:szCs w:val="24"/>
        </w:rPr>
        <w:t xml:space="preserve">working in </w:t>
      </w:r>
      <w:r w:rsidR="00526CA0">
        <w:rPr>
          <w:rFonts w:ascii="Tahoma" w:hAnsi="Tahoma" w:cs="Tahoma"/>
          <w:sz w:val="24"/>
          <w:szCs w:val="24"/>
        </w:rPr>
        <w:t xml:space="preserve">a </w:t>
      </w:r>
      <w:r w:rsidR="00BC5377">
        <w:rPr>
          <w:rFonts w:ascii="Tahoma" w:hAnsi="Tahoma" w:cs="Tahoma"/>
          <w:sz w:val="24"/>
          <w:szCs w:val="24"/>
        </w:rPr>
        <w:t>primary healthcare</w:t>
      </w:r>
      <w:r w:rsidR="00526CA0">
        <w:rPr>
          <w:rFonts w:ascii="Tahoma" w:hAnsi="Tahoma" w:cs="Tahoma"/>
          <w:sz w:val="24"/>
          <w:szCs w:val="24"/>
        </w:rPr>
        <w:t xml:space="preserve"> setting</w:t>
      </w:r>
      <w:r w:rsidR="00A60C26">
        <w:rPr>
          <w:rFonts w:ascii="Tahoma" w:hAnsi="Tahoma" w:cs="Tahoma"/>
          <w:sz w:val="24"/>
          <w:szCs w:val="24"/>
        </w:rPr>
        <w:t>. The sheet is</w:t>
      </w:r>
      <w:r w:rsidRPr="004E6DDD">
        <w:rPr>
          <w:rFonts w:ascii="Tahoma" w:hAnsi="Tahoma" w:cs="Tahoma"/>
          <w:sz w:val="24"/>
          <w:szCs w:val="24"/>
        </w:rPr>
        <w:t xml:space="preserve"> broken into </w:t>
      </w:r>
      <w:r w:rsidR="004E6DDD" w:rsidRPr="004E6DDD">
        <w:rPr>
          <w:rFonts w:ascii="Tahoma" w:hAnsi="Tahoma" w:cs="Tahoma"/>
          <w:sz w:val="24"/>
          <w:szCs w:val="24"/>
        </w:rPr>
        <w:t xml:space="preserve">the three </w:t>
      </w:r>
      <w:r w:rsidR="004E6DDD">
        <w:rPr>
          <w:rFonts w:ascii="Tahoma" w:hAnsi="Tahoma" w:cs="Tahoma"/>
          <w:sz w:val="24"/>
          <w:szCs w:val="24"/>
        </w:rPr>
        <w:t>stages of accessing healthcare – before, during and after</w:t>
      </w:r>
      <w:r w:rsidR="007821AE">
        <w:rPr>
          <w:rFonts w:ascii="Tahoma" w:hAnsi="Tahoma" w:cs="Tahoma"/>
          <w:sz w:val="24"/>
          <w:szCs w:val="24"/>
        </w:rPr>
        <w:t xml:space="preserve"> – and offers advice of how best to prepare </w:t>
      </w:r>
      <w:r w:rsidR="007A4AF7">
        <w:rPr>
          <w:rFonts w:ascii="Tahoma" w:hAnsi="Tahoma" w:cs="Tahoma"/>
          <w:sz w:val="24"/>
          <w:szCs w:val="24"/>
        </w:rPr>
        <w:t xml:space="preserve">the environment and your communication methods </w:t>
      </w:r>
      <w:proofErr w:type="gramStart"/>
      <w:r w:rsidR="003F41D3">
        <w:rPr>
          <w:rFonts w:ascii="Tahoma" w:hAnsi="Tahoma" w:cs="Tahoma"/>
          <w:sz w:val="24"/>
          <w:szCs w:val="24"/>
        </w:rPr>
        <w:t>in order to</w:t>
      </w:r>
      <w:proofErr w:type="gramEnd"/>
      <w:r w:rsidR="003F41D3">
        <w:rPr>
          <w:rFonts w:ascii="Tahoma" w:hAnsi="Tahoma" w:cs="Tahoma"/>
          <w:sz w:val="24"/>
          <w:szCs w:val="24"/>
        </w:rPr>
        <w:t xml:space="preserve"> better </w:t>
      </w:r>
      <w:r w:rsidR="00BF763A">
        <w:rPr>
          <w:rFonts w:ascii="Tahoma" w:hAnsi="Tahoma" w:cs="Tahoma"/>
          <w:sz w:val="24"/>
          <w:szCs w:val="24"/>
        </w:rPr>
        <w:t xml:space="preserve">an </w:t>
      </w:r>
      <w:r w:rsidR="003F41D3">
        <w:rPr>
          <w:rFonts w:ascii="Tahoma" w:hAnsi="Tahoma" w:cs="Tahoma"/>
          <w:sz w:val="24"/>
          <w:szCs w:val="24"/>
        </w:rPr>
        <w:t>autistic patients’ experience of accessing the service.</w:t>
      </w:r>
    </w:p>
    <w:p w14:paraId="4FC9F57D" w14:textId="127F6A50" w:rsidR="003F3AC2" w:rsidRDefault="003F3AC2" w:rsidP="000876E1">
      <w:pPr>
        <w:rPr>
          <w:rFonts w:ascii="Tahoma" w:hAnsi="Tahoma" w:cs="Tahoma"/>
          <w:sz w:val="24"/>
          <w:szCs w:val="24"/>
        </w:rPr>
      </w:pPr>
      <w:r>
        <w:rPr>
          <w:rFonts w:ascii="Tahoma" w:hAnsi="Tahoma" w:cs="Tahoma"/>
          <w:sz w:val="24"/>
          <w:szCs w:val="24"/>
        </w:rPr>
        <w:t xml:space="preserve">To gain a basic understanding of autism, watch our </w:t>
      </w:r>
      <w:hyperlink r:id="rId8" w:history="1">
        <w:r w:rsidRPr="009F376B">
          <w:rPr>
            <w:rStyle w:val="Hyperlink"/>
            <w:rFonts w:ascii="Tahoma" w:hAnsi="Tahoma" w:cs="Tahoma"/>
            <w:b/>
            <w:bCs/>
            <w:color w:val="0000FF"/>
            <w:sz w:val="24"/>
            <w:szCs w:val="24"/>
          </w:rPr>
          <w:t>“What is Autism?” film</w:t>
        </w:r>
      </w:hyperlink>
      <w:r w:rsidR="00EB3170">
        <w:rPr>
          <w:rFonts w:ascii="Tahoma" w:hAnsi="Tahoma" w:cs="Tahoma"/>
          <w:sz w:val="24"/>
          <w:szCs w:val="24"/>
        </w:rPr>
        <w:t xml:space="preserve"> and complete our Online Module</w:t>
      </w:r>
      <w:r w:rsidR="00903F85">
        <w:rPr>
          <w:rFonts w:ascii="Tahoma" w:hAnsi="Tahoma" w:cs="Tahoma"/>
          <w:sz w:val="24"/>
          <w:szCs w:val="24"/>
        </w:rPr>
        <w:t xml:space="preserve"> 1</w:t>
      </w:r>
      <w:r w:rsidR="00EB3170">
        <w:rPr>
          <w:rFonts w:ascii="Tahoma" w:hAnsi="Tahoma" w:cs="Tahoma"/>
          <w:sz w:val="24"/>
          <w:szCs w:val="24"/>
        </w:rPr>
        <w:t xml:space="preserve"> </w:t>
      </w:r>
      <w:hyperlink r:id="rId9" w:history="1">
        <w:r w:rsidR="000E702D" w:rsidRPr="000E702D">
          <w:rPr>
            <w:rFonts w:ascii="Tahoma" w:hAnsi="Tahoma" w:cs="Tahoma"/>
            <w:b/>
            <w:bCs/>
            <w:color w:val="0000FF"/>
            <w:sz w:val="24"/>
            <w:szCs w:val="24"/>
            <w:u w:val="single"/>
          </w:rPr>
          <w:t>Understanding Autism - Awtistiaeth Cymru | Autism Wales | National Autism Team</w:t>
        </w:r>
      </w:hyperlink>
      <w:r>
        <w:rPr>
          <w:rFonts w:ascii="Tahoma" w:hAnsi="Tahoma" w:cs="Tahoma"/>
          <w:sz w:val="24"/>
          <w:szCs w:val="24"/>
        </w:rPr>
        <w:t xml:space="preserve"> </w:t>
      </w:r>
      <w:r w:rsidR="00903F85">
        <w:rPr>
          <w:rFonts w:ascii="Tahoma" w:hAnsi="Tahoma" w:cs="Tahoma"/>
          <w:sz w:val="24"/>
          <w:szCs w:val="24"/>
        </w:rPr>
        <w:t xml:space="preserve">&amp; Module 2 </w:t>
      </w:r>
      <w:hyperlink r:id="rId10" w:history="1">
        <w:r w:rsidR="00F51EDF" w:rsidRPr="00F51EDF">
          <w:rPr>
            <w:rFonts w:ascii="Tahoma" w:hAnsi="Tahoma" w:cs="Tahoma"/>
            <w:b/>
            <w:bCs/>
            <w:color w:val="0000FF"/>
            <w:sz w:val="24"/>
            <w:szCs w:val="24"/>
            <w:u w:val="single"/>
          </w:rPr>
          <w:t>Understanding Effective Communication and Autism - Awtistiaeth Cymru | Autism Wales | National Autism Team</w:t>
        </w:r>
      </w:hyperlink>
      <w:r w:rsidR="00F51EDF">
        <w:rPr>
          <w:rFonts w:ascii="Tahoma" w:hAnsi="Tahoma" w:cs="Tahoma"/>
          <w:sz w:val="24"/>
          <w:szCs w:val="24"/>
        </w:rPr>
        <w:t xml:space="preserve"> </w:t>
      </w:r>
      <w:r>
        <w:rPr>
          <w:rFonts w:ascii="Tahoma" w:hAnsi="Tahoma" w:cs="Tahoma"/>
          <w:sz w:val="24"/>
          <w:szCs w:val="24"/>
        </w:rPr>
        <w:t xml:space="preserve">which is part of </w:t>
      </w:r>
      <w:r w:rsidR="003F41D3">
        <w:rPr>
          <w:rFonts w:ascii="Tahoma" w:hAnsi="Tahoma" w:cs="Tahoma"/>
          <w:sz w:val="24"/>
          <w:szCs w:val="24"/>
        </w:rPr>
        <w:t>our</w:t>
      </w:r>
      <w:r>
        <w:rPr>
          <w:rFonts w:ascii="Tahoma" w:hAnsi="Tahoma" w:cs="Tahoma"/>
          <w:sz w:val="24"/>
          <w:szCs w:val="24"/>
        </w:rPr>
        <w:t xml:space="preserve"> autism aware </w:t>
      </w:r>
      <w:r w:rsidR="00B309D9">
        <w:rPr>
          <w:rFonts w:ascii="Tahoma" w:hAnsi="Tahoma" w:cs="Tahoma"/>
          <w:sz w:val="24"/>
          <w:szCs w:val="24"/>
        </w:rPr>
        <w:t xml:space="preserve">organisation </w:t>
      </w:r>
      <w:r>
        <w:rPr>
          <w:rFonts w:ascii="Tahoma" w:hAnsi="Tahoma" w:cs="Tahoma"/>
          <w:sz w:val="24"/>
          <w:szCs w:val="24"/>
        </w:rPr>
        <w:t xml:space="preserve">certification scheme. If you have time to complete this </w:t>
      </w:r>
      <w:r w:rsidR="00996982">
        <w:rPr>
          <w:rFonts w:ascii="Tahoma" w:hAnsi="Tahoma" w:cs="Tahoma"/>
          <w:sz w:val="24"/>
          <w:szCs w:val="24"/>
        </w:rPr>
        <w:t xml:space="preserve">online </w:t>
      </w:r>
      <w:r w:rsidR="000E702D">
        <w:rPr>
          <w:rFonts w:ascii="Tahoma" w:hAnsi="Tahoma" w:cs="Tahoma"/>
          <w:sz w:val="24"/>
          <w:szCs w:val="24"/>
        </w:rPr>
        <w:t>training</w:t>
      </w:r>
      <w:r>
        <w:rPr>
          <w:rFonts w:ascii="Tahoma" w:hAnsi="Tahoma" w:cs="Tahoma"/>
          <w:sz w:val="24"/>
          <w:szCs w:val="24"/>
        </w:rPr>
        <w:t xml:space="preserve"> please d</w:t>
      </w:r>
      <w:r w:rsidR="00BF763A">
        <w:rPr>
          <w:rFonts w:ascii="Tahoma" w:hAnsi="Tahoma" w:cs="Tahoma"/>
          <w:sz w:val="24"/>
          <w:szCs w:val="24"/>
        </w:rPr>
        <w:t>o so</w:t>
      </w:r>
      <w:r>
        <w:rPr>
          <w:rFonts w:ascii="Tahoma" w:hAnsi="Tahoma" w:cs="Tahoma"/>
          <w:sz w:val="24"/>
          <w:szCs w:val="24"/>
        </w:rPr>
        <w:t xml:space="preserve">, </w:t>
      </w:r>
      <w:r w:rsidR="003F41D3">
        <w:rPr>
          <w:rFonts w:ascii="Tahoma" w:hAnsi="Tahoma" w:cs="Tahoma"/>
          <w:sz w:val="24"/>
          <w:szCs w:val="24"/>
        </w:rPr>
        <w:t xml:space="preserve">as </w:t>
      </w:r>
      <w:r>
        <w:rPr>
          <w:rFonts w:ascii="Tahoma" w:hAnsi="Tahoma" w:cs="Tahoma"/>
          <w:sz w:val="24"/>
          <w:szCs w:val="24"/>
        </w:rPr>
        <w:t>it is a good way of learning about autism from the perspective of autistic people</w:t>
      </w:r>
      <w:r w:rsidR="000657D6">
        <w:rPr>
          <w:rFonts w:ascii="Tahoma" w:hAnsi="Tahoma" w:cs="Tahoma"/>
          <w:sz w:val="24"/>
          <w:szCs w:val="24"/>
        </w:rPr>
        <w:t>.</w:t>
      </w:r>
    </w:p>
    <w:p w14:paraId="2B71DA2E" w14:textId="32FBB92B" w:rsidR="009C7908" w:rsidRDefault="009C7908" w:rsidP="000876E1">
      <w:pPr>
        <w:rPr>
          <w:rFonts w:ascii="Tahoma" w:hAnsi="Tahoma" w:cs="Tahoma"/>
          <w:sz w:val="24"/>
          <w:szCs w:val="24"/>
        </w:rPr>
      </w:pPr>
      <w:r>
        <w:rPr>
          <w:rFonts w:ascii="Tahoma" w:hAnsi="Tahoma" w:cs="Tahoma"/>
          <w:sz w:val="24"/>
          <w:szCs w:val="24"/>
        </w:rPr>
        <w:t xml:space="preserve">The main </w:t>
      </w:r>
      <w:r w:rsidR="003F41D3">
        <w:rPr>
          <w:rFonts w:ascii="Tahoma" w:hAnsi="Tahoma" w:cs="Tahoma"/>
          <w:sz w:val="24"/>
          <w:szCs w:val="24"/>
        </w:rPr>
        <w:t>points</w:t>
      </w:r>
      <w:r>
        <w:rPr>
          <w:rFonts w:ascii="Tahoma" w:hAnsi="Tahoma" w:cs="Tahoma"/>
          <w:sz w:val="24"/>
          <w:szCs w:val="24"/>
        </w:rPr>
        <w:t xml:space="preserve"> to keep in mind are:</w:t>
      </w:r>
    </w:p>
    <w:p w14:paraId="59935C85" w14:textId="564298D4" w:rsidR="009C7908" w:rsidRDefault="009C7908" w:rsidP="009C7908">
      <w:pPr>
        <w:pStyle w:val="ListParagraph"/>
        <w:numPr>
          <w:ilvl w:val="0"/>
          <w:numId w:val="2"/>
        </w:numPr>
        <w:rPr>
          <w:rFonts w:ascii="Tahoma" w:hAnsi="Tahoma" w:cs="Tahoma"/>
          <w:sz w:val="24"/>
          <w:szCs w:val="24"/>
        </w:rPr>
      </w:pPr>
      <w:r>
        <w:rPr>
          <w:rFonts w:ascii="Tahoma" w:hAnsi="Tahoma" w:cs="Tahoma"/>
          <w:sz w:val="24"/>
          <w:szCs w:val="24"/>
        </w:rPr>
        <w:t xml:space="preserve">Keep all communication with the patient short, </w:t>
      </w:r>
      <w:proofErr w:type="gramStart"/>
      <w:r>
        <w:rPr>
          <w:rFonts w:ascii="Tahoma" w:hAnsi="Tahoma" w:cs="Tahoma"/>
          <w:sz w:val="24"/>
          <w:szCs w:val="24"/>
        </w:rPr>
        <w:t>clear</w:t>
      </w:r>
      <w:proofErr w:type="gramEnd"/>
      <w:r>
        <w:rPr>
          <w:rFonts w:ascii="Tahoma" w:hAnsi="Tahoma" w:cs="Tahoma"/>
          <w:sz w:val="24"/>
          <w:szCs w:val="24"/>
        </w:rPr>
        <w:t xml:space="preserve"> and specific.</w:t>
      </w:r>
    </w:p>
    <w:p w14:paraId="53EDEA8F" w14:textId="4C6E5B3C" w:rsidR="005C0C9F" w:rsidRDefault="005C0C9F" w:rsidP="009C7908">
      <w:pPr>
        <w:pStyle w:val="ListParagraph"/>
        <w:numPr>
          <w:ilvl w:val="0"/>
          <w:numId w:val="2"/>
        </w:numPr>
        <w:rPr>
          <w:rFonts w:ascii="Tahoma" w:hAnsi="Tahoma" w:cs="Tahoma"/>
          <w:sz w:val="24"/>
          <w:szCs w:val="24"/>
        </w:rPr>
      </w:pPr>
      <w:r>
        <w:rPr>
          <w:rFonts w:ascii="Tahoma" w:hAnsi="Tahoma" w:cs="Tahoma"/>
          <w:sz w:val="24"/>
          <w:szCs w:val="24"/>
        </w:rPr>
        <w:t>Don’t ask open-ended questions.</w:t>
      </w:r>
    </w:p>
    <w:p w14:paraId="79D5D09F" w14:textId="6A2025B6" w:rsidR="000657D6" w:rsidRDefault="005C0C9F" w:rsidP="000876E1">
      <w:pPr>
        <w:pStyle w:val="ListParagraph"/>
        <w:numPr>
          <w:ilvl w:val="0"/>
          <w:numId w:val="2"/>
        </w:numPr>
        <w:rPr>
          <w:rFonts w:ascii="Tahoma" w:hAnsi="Tahoma" w:cs="Tahoma"/>
          <w:sz w:val="24"/>
          <w:szCs w:val="24"/>
        </w:rPr>
      </w:pPr>
      <w:r w:rsidRPr="007F3F1E">
        <w:rPr>
          <w:rFonts w:ascii="Tahoma" w:hAnsi="Tahoma" w:cs="Tahoma"/>
          <w:sz w:val="24"/>
          <w:szCs w:val="24"/>
        </w:rPr>
        <w:t>If things change let the patient know beforehand</w:t>
      </w:r>
      <w:r w:rsidR="003F41D3" w:rsidRPr="007F3F1E">
        <w:rPr>
          <w:rFonts w:ascii="Tahoma" w:hAnsi="Tahoma" w:cs="Tahoma"/>
          <w:sz w:val="24"/>
          <w:szCs w:val="24"/>
        </w:rPr>
        <w:t>.</w:t>
      </w:r>
      <w:r w:rsidR="007F3F1E" w:rsidRPr="007F3F1E">
        <w:rPr>
          <w:rFonts w:ascii="Tahoma" w:hAnsi="Tahoma" w:cs="Tahoma"/>
          <w:sz w:val="24"/>
          <w:szCs w:val="24"/>
        </w:rPr>
        <w:t xml:space="preserve"> This might include restrictions due to Covid-19, such as the entrance door being different to the exit, or if appointments are running late.</w:t>
      </w:r>
    </w:p>
    <w:p w14:paraId="6E53A20A" w14:textId="5D178FAA" w:rsidR="00F3484C" w:rsidRDefault="004D2015" w:rsidP="000876E1">
      <w:pPr>
        <w:pStyle w:val="ListParagraph"/>
        <w:numPr>
          <w:ilvl w:val="0"/>
          <w:numId w:val="2"/>
        </w:numPr>
        <w:rPr>
          <w:rFonts w:ascii="Tahoma" w:hAnsi="Tahoma" w:cs="Tahoma"/>
          <w:sz w:val="24"/>
          <w:szCs w:val="24"/>
        </w:rPr>
      </w:pPr>
      <w:r>
        <w:rPr>
          <w:rFonts w:ascii="Tahoma" w:hAnsi="Tahoma" w:cs="Tahoma"/>
          <w:sz w:val="24"/>
          <w:szCs w:val="24"/>
        </w:rPr>
        <w:t>Be Sensory Aware</w:t>
      </w:r>
    </w:p>
    <w:p w14:paraId="4F9A1798" w14:textId="77777777" w:rsidR="007F3F1E" w:rsidRPr="007F3F1E" w:rsidRDefault="007F3F1E" w:rsidP="007F3F1E">
      <w:pPr>
        <w:rPr>
          <w:rFonts w:ascii="Tahoma" w:hAnsi="Tahoma" w:cs="Tahoma"/>
          <w:sz w:val="24"/>
          <w:szCs w:val="24"/>
        </w:rPr>
      </w:pPr>
    </w:p>
    <w:p w14:paraId="1EB17662" w14:textId="7A3D1923" w:rsidR="000657D6" w:rsidRDefault="000657D6" w:rsidP="00B50002">
      <w:pPr>
        <w:shd w:val="clear" w:color="auto" w:fill="DEEAF6" w:themeFill="accent5" w:themeFillTint="33"/>
        <w:jc w:val="center"/>
        <w:rPr>
          <w:rFonts w:ascii="Tahoma" w:hAnsi="Tahoma" w:cs="Tahoma"/>
          <w:b/>
          <w:bCs/>
          <w:sz w:val="24"/>
          <w:szCs w:val="24"/>
        </w:rPr>
      </w:pPr>
      <w:r w:rsidRPr="00B50002">
        <w:rPr>
          <w:rFonts w:ascii="Tahoma" w:hAnsi="Tahoma" w:cs="Tahoma"/>
          <w:b/>
          <w:bCs/>
          <w:sz w:val="24"/>
          <w:szCs w:val="24"/>
        </w:rPr>
        <w:t>Before</w:t>
      </w:r>
    </w:p>
    <w:p w14:paraId="14FA4D54" w14:textId="614DCD15" w:rsidR="00C22CC8" w:rsidRPr="0049387E" w:rsidRDefault="00C22CC8" w:rsidP="00B50002">
      <w:pPr>
        <w:shd w:val="clear" w:color="auto" w:fill="DEEAF6" w:themeFill="accent5" w:themeFillTint="33"/>
        <w:jc w:val="center"/>
        <w:rPr>
          <w:rFonts w:ascii="Tahoma" w:hAnsi="Tahoma" w:cs="Tahoma"/>
          <w:i/>
          <w:iCs/>
        </w:rPr>
      </w:pPr>
    </w:p>
    <w:p w14:paraId="541D15C5" w14:textId="0E045178" w:rsidR="00DC785D" w:rsidRPr="00C0350D" w:rsidRDefault="00DC785D" w:rsidP="00B50002">
      <w:pPr>
        <w:rPr>
          <w:rFonts w:ascii="Tahoma" w:hAnsi="Tahoma" w:cs="Tahoma"/>
          <w:b/>
          <w:bCs/>
          <w:sz w:val="24"/>
          <w:szCs w:val="24"/>
        </w:rPr>
      </w:pPr>
      <w:r w:rsidRPr="00C0350D">
        <w:rPr>
          <w:rFonts w:ascii="Tahoma" w:hAnsi="Tahoma" w:cs="Tahoma"/>
          <w:b/>
          <w:bCs/>
          <w:sz w:val="24"/>
          <w:szCs w:val="24"/>
        </w:rPr>
        <w:t xml:space="preserve">Highlight </w:t>
      </w:r>
      <w:r w:rsidR="00C0350D" w:rsidRPr="00C0350D">
        <w:rPr>
          <w:rFonts w:ascii="Tahoma" w:hAnsi="Tahoma" w:cs="Tahoma"/>
          <w:b/>
          <w:bCs/>
          <w:sz w:val="24"/>
          <w:szCs w:val="24"/>
        </w:rPr>
        <w:t>on the System</w:t>
      </w:r>
    </w:p>
    <w:p w14:paraId="215468DC" w14:textId="7C5DF405" w:rsidR="00881DCB" w:rsidRPr="00DC785D" w:rsidRDefault="00881DCB" w:rsidP="00DC785D">
      <w:pPr>
        <w:rPr>
          <w:rFonts w:ascii="Tahoma" w:hAnsi="Tahoma" w:cs="Tahoma"/>
          <w:sz w:val="24"/>
          <w:szCs w:val="24"/>
        </w:rPr>
      </w:pPr>
      <w:r w:rsidRPr="00DC785D">
        <w:rPr>
          <w:rFonts w:ascii="Tahoma" w:hAnsi="Tahoma" w:cs="Tahoma"/>
          <w:sz w:val="24"/>
          <w:szCs w:val="24"/>
        </w:rPr>
        <w:t xml:space="preserve">Have a </w:t>
      </w:r>
      <w:r w:rsidR="00781C1B" w:rsidRPr="00DC785D">
        <w:rPr>
          <w:rFonts w:ascii="Tahoma" w:hAnsi="Tahoma" w:cs="Tahoma"/>
          <w:sz w:val="24"/>
          <w:szCs w:val="24"/>
        </w:rPr>
        <w:t>“</w:t>
      </w:r>
      <w:r w:rsidRPr="00DC785D">
        <w:rPr>
          <w:rFonts w:ascii="Tahoma" w:hAnsi="Tahoma" w:cs="Tahoma"/>
          <w:sz w:val="24"/>
          <w:szCs w:val="24"/>
        </w:rPr>
        <w:t>flag</w:t>
      </w:r>
      <w:r w:rsidR="00781C1B" w:rsidRPr="00DC785D">
        <w:rPr>
          <w:rFonts w:ascii="Tahoma" w:hAnsi="Tahoma" w:cs="Tahoma"/>
          <w:sz w:val="24"/>
          <w:szCs w:val="24"/>
        </w:rPr>
        <w:t>”</w:t>
      </w:r>
      <w:r w:rsidRPr="00DC785D">
        <w:rPr>
          <w:rFonts w:ascii="Tahoma" w:hAnsi="Tahoma" w:cs="Tahoma"/>
          <w:sz w:val="24"/>
          <w:szCs w:val="24"/>
        </w:rPr>
        <w:t xml:space="preserve"> on the system so that </w:t>
      </w:r>
      <w:r w:rsidR="00C0350D">
        <w:rPr>
          <w:rFonts w:ascii="Tahoma" w:hAnsi="Tahoma" w:cs="Tahoma"/>
          <w:sz w:val="24"/>
          <w:szCs w:val="24"/>
        </w:rPr>
        <w:t>staff</w:t>
      </w:r>
      <w:r w:rsidRPr="00DC785D">
        <w:rPr>
          <w:rFonts w:ascii="Tahoma" w:hAnsi="Tahoma" w:cs="Tahoma"/>
          <w:sz w:val="24"/>
          <w:szCs w:val="24"/>
        </w:rPr>
        <w:t xml:space="preserve"> know </w:t>
      </w:r>
      <w:r w:rsidR="00C0350D">
        <w:rPr>
          <w:rFonts w:ascii="Tahoma" w:hAnsi="Tahoma" w:cs="Tahoma"/>
          <w:sz w:val="24"/>
          <w:szCs w:val="24"/>
        </w:rPr>
        <w:t>immediately that the person calling in is</w:t>
      </w:r>
      <w:r w:rsidRPr="00DC785D">
        <w:rPr>
          <w:rFonts w:ascii="Tahoma" w:hAnsi="Tahoma" w:cs="Tahoma"/>
          <w:sz w:val="24"/>
          <w:szCs w:val="24"/>
        </w:rPr>
        <w:t xml:space="preserve"> autistic, and therefore </w:t>
      </w:r>
      <w:r w:rsidR="0089589E">
        <w:rPr>
          <w:rFonts w:ascii="Tahoma" w:hAnsi="Tahoma" w:cs="Tahoma"/>
          <w:sz w:val="24"/>
          <w:szCs w:val="24"/>
        </w:rPr>
        <w:t>know</w:t>
      </w:r>
      <w:r w:rsidR="00C0350D">
        <w:rPr>
          <w:rFonts w:ascii="Tahoma" w:hAnsi="Tahoma" w:cs="Tahoma"/>
          <w:sz w:val="24"/>
          <w:szCs w:val="24"/>
        </w:rPr>
        <w:t xml:space="preserve"> to </w:t>
      </w:r>
      <w:r w:rsidR="0089589E">
        <w:rPr>
          <w:rFonts w:ascii="Tahoma" w:hAnsi="Tahoma" w:cs="Tahoma"/>
          <w:sz w:val="24"/>
          <w:szCs w:val="24"/>
        </w:rPr>
        <w:t xml:space="preserve">adapt their communication methods. </w:t>
      </w:r>
      <w:r w:rsidR="00781C1B" w:rsidRPr="00DC785D">
        <w:rPr>
          <w:rFonts w:ascii="Tahoma" w:hAnsi="Tahoma" w:cs="Tahoma"/>
          <w:sz w:val="24"/>
          <w:szCs w:val="24"/>
        </w:rPr>
        <w:t xml:space="preserve">The “flag” should also note any known specific triggers for </w:t>
      </w:r>
      <w:r w:rsidR="0089589E">
        <w:rPr>
          <w:rFonts w:ascii="Tahoma" w:hAnsi="Tahoma" w:cs="Tahoma"/>
          <w:sz w:val="24"/>
          <w:szCs w:val="24"/>
        </w:rPr>
        <w:t>the</w:t>
      </w:r>
      <w:r w:rsidR="00781C1B" w:rsidRPr="00DC785D">
        <w:rPr>
          <w:rFonts w:ascii="Tahoma" w:hAnsi="Tahoma" w:cs="Tahoma"/>
          <w:sz w:val="24"/>
          <w:szCs w:val="24"/>
        </w:rPr>
        <w:t xml:space="preserve"> individual</w:t>
      </w:r>
      <w:r w:rsidR="0049387E">
        <w:rPr>
          <w:rFonts w:ascii="Tahoma" w:hAnsi="Tahoma" w:cs="Tahoma"/>
          <w:sz w:val="24"/>
          <w:szCs w:val="24"/>
        </w:rPr>
        <w:t xml:space="preserve"> so that staff can begin to prepare the surgery environment</w:t>
      </w:r>
      <w:r w:rsidR="00781C1B" w:rsidRPr="00DC785D">
        <w:rPr>
          <w:rFonts w:ascii="Tahoma" w:hAnsi="Tahoma" w:cs="Tahoma"/>
          <w:sz w:val="24"/>
          <w:szCs w:val="24"/>
        </w:rPr>
        <w:t>.</w:t>
      </w:r>
    </w:p>
    <w:p w14:paraId="68054488" w14:textId="3E4DCB48" w:rsidR="0089589E" w:rsidRPr="0089589E" w:rsidRDefault="0089589E" w:rsidP="0089589E">
      <w:pPr>
        <w:rPr>
          <w:rFonts w:ascii="Tahoma" w:hAnsi="Tahoma" w:cs="Tahoma"/>
          <w:b/>
          <w:bCs/>
          <w:sz w:val="24"/>
          <w:szCs w:val="24"/>
        </w:rPr>
      </w:pPr>
      <w:r w:rsidRPr="0089589E">
        <w:rPr>
          <w:rFonts w:ascii="Tahoma" w:hAnsi="Tahoma" w:cs="Tahoma"/>
          <w:b/>
          <w:bCs/>
          <w:sz w:val="24"/>
          <w:szCs w:val="24"/>
        </w:rPr>
        <w:t>Communication</w:t>
      </w:r>
    </w:p>
    <w:p w14:paraId="32729750" w14:textId="5535FFE7" w:rsidR="00052224" w:rsidRDefault="00BD0CDD" w:rsidP="0068790A">
      <w:pPr>
        <w:rPr>
          <w:rFonts w:ascii="Tahoma" w:hAnsi="Tahoma" w:cs="Tahoma"/>
          <w:sz w:val="24"/>
          <w:szCs w:val="24"/>
        </w:rPr>
      </w:pPr>
      <w:r>
        <w:rPr>
          <w:rFonts w:ascii="Tahoma" w:hAnsi="Tahoma" w:cs="Tahoma"/>
          <w:sz w:val="24"/>
          <w:szCs w:val="24"/>
        </w:rPr>
        <w:t>E</w:t>
      </w:r>
      <w:r w:rsidR="00AF1F22" w:rsidRPr="0089589E">
        <w:rPr>
          <w:rFonts w:ascii="Tahoma" w:hAnsi="Tahoma" w:cs="Tahoma"/>
          <w:sz w:val="24"/>
          <w:szCs w:val="24"/>
        </w:rPr>
        <w:t>nsure that</w:t>
      </w:r>
      <w:r>
        <w:rPr>
          <w:rFonts w:ascii="Tahoma" w:hAnsi="Tahoma" w:cs="Tahoma"/>
          <w:sz w:val="24"/>
          <w:szCs w:val="24"/>
        </w:rPr>
        <w:t xml:space="preserve"> all communication is clear</w:t>
      </w:r>
      <w:r w:rsidR="00DC7822">
        <w:rPr>
          <w:rFonts w:ascii="Tahoma" w:hAnsi="Tahoma" w:cs="Tahoma"/>
          <w:sz w:val="24"/>
          <w:szCs w:val="24"/>
        </w:rPr>
        <w:t xml:space="preserve"> and </w:t>
      </w:r>
      <w:r>
        <w:rPr>
          <w:rFonts w:ascii="Tahoma" w:hAnsi="Tahoma" w:cs="Tahoma"/>
          <w:sz w:val="24"/>
          <w:szCs w:val="24"/>
        </w:rPr>
        <w:t xml:space="preserve">specific, </w:t>
      </w:r>
      <w:r w:rsidR="00DC7822">
        <w:rPr>
          <w:rFonts w:ascii="Tahoma" w:hAnsi="Tahoma" w:cs="Tahoma"/>
          <w:sz w:val="24"/>
          <w:szCs w:val="24"/>
        </w:rPr>
        <w:t>especially over the telephone</w:t>
      </w:r>
      <w:r w:rsidR="004D2015">
        <w:rPr>
          <w:rFonts w:ascii="Tahoma" w:hAnsi="Tahoma" w:cs="Tahoma"/>
          <w:sz w:val="24"/>
          <w:szCs w:val="24"/>
        </w:rPr>
        <w:t xml:space="preserve"> (</w:t>
      </w:r>
      <w:r w:rsidR="00EB5CD8">
        <w:rPr>
          <w:rFonts w:ascii="Tahoma" w:hAnsi="Tahoma" w:cs="Tahoma"/>
          <w:sz w:val="24"/>
          <w:szCs w:val="24"/>
        </w:rPr>
        <w:t>some autistic people may not be able to communicate on the phone)</w:t>
      </w:r>
      <w:r w:rsidR="00DC7822">
        <w:rPr>
          <w:rFonts w:ascii="Tahoma" w:hAnsi="Tahoma" w:cs="Tahoma"/>
          <w:sz w:val="24"/>
          <w:szCs w:val="24"/>
        </w:rPr>
        <w:t>. Do</w:t>
      </w:r>
      <w:r w:rsidR="00AF1F22" w:rsidRPr="0089589E">
        <w:rPr>
          <w:rFonts w:ascii="Tahoma" w:hAnsi="Tahoma" w:cs="Tahoma"/>
          <w:sz w:val="24"/>
          <w:szCs w:val="24"/>
        </w:rPr>
        <w:t xml:space="preserve"> not ask</w:t>
      </w:r>
      <w:r w:rsidR="00DC7822">
        <w:rPr>
          <w:rFonts w:ascii="Tahoma" w:hAnsi="Tahoma" w:cs="Tahoma"/>
          <w:sz w:val="24"/>
          <w:szCs w:val="24"/>
        </w:rPr>
        <w:t xml:space="preserve"> open-ended questions such as</w:t>
      </w:r>
      <w:r w:rsidR="00AF1F22" w:rsidRPr="0089589E">
        <w:rPr>
          <w:rFonts w:ascii="Tahoma" w:hAnsi="Tahoma" w:cs="Tahoma"/>
          <w:sz w:val="24"/>
          <w:szCs w:val="24"/>
        </w:rPr>
        <w:t xml:space="preserve"> “how are you feeling?”</w:t>
      </w:r>
      <w:r w:rsidR="00DC7822">
        <w:rPr>
          <w:rFonts w:ascii="Tahoma" w:hAnsi="Tahoma" w:cs="Tahoma"/>
          <w:sz w:val="24"/>
          <w:szCs w:val="24"/>
        </w:rPr>
        <w:t xml:space="preserve">, </w:t>
      </w:r>
      <w:r w:rsidR="00AF1F22" w:rsidRPr="0089589E">
        <w:rPr>
          <w:rFonts w:ascii="Tahoma" w:hAnsi="Tahoma" w:cs="Tahoma"/>
          <w:sz w:val="24"/>
          <w:szCs w:val="24"/>
        </w:rPr>
        <w:t>instead try and be as specific as possible</w:t>
      </w:r>
      <w:r w:rsidR="002D53BE" w:rsidRPr="0089589E">
        <w:rPr>
          <w:rFonts w:ascii="Tahoma" w:hAnsi="Tahoma" w:cs="Tahoma"/>
          <w:sz w:val="24"/>
          <w:szCs w:val="24"/>
        </w:rPr>
        <w:t xml:space="preserve"> “are you feeling any pain</w:t>
      </w:r>
      <w:r w:rsidR="002D53BE" w:rsidRPr="005605FE">
        <w:rPr>
          <w:rFonts w:ascii="Tahoma" w:hAnsi="Tahoma" w:cs="Tahoma"/>
          <w:sz w:val="24"/>
          <w:szCs w:val="24"/>
        </w:rPr>
        <w:t>?”</w:t>
      </w:r>
      <w:r w:rsidR="000349A9" w:rsidRPr="005605FE">
        <w:rPr>
          <w:rFonts w:ascii="Tahoma" w:hAnsi="Tahoma" w:cs="Tahoma"/>
          <w:sz w:val="24"/>
          <w:szCs w:val="24"/>
        </w:rPr>
        <w:t xml:space="preserve"> or “are you aware of any pain”</w:t>
      </w:r>
      <w:r w:rsidR="00052224">
        <w:rPr>
          <w:rFonts w:ascii="Tahoma" w:hAnsi="Tahoma" w:cs="Tahoma"/>
          <w:sz w:val="24"/>
          <w:szCs w:val="24"/>
        </w:rPr>
        <w:t xml:space="preserve">. </w:t>
      </w:r>
      <w:r w:rsidR="000349A9" w:rsidRPr="005605FE">
        <w:rPr>
          <w:rFonts w:ascii="Tahoma" w:hAnsi="Tahoma" w:cs="Tahoma"/>
          <w:sz w:val="24"/>
          <w:szCs w:val="24"/>
        </w:rPr>
        <w:t xml:space="preserve">It is important to remember that sensory processing differences and interoception (the </w:t>
      </w:r>
      <w:r w:rsidR="000349A9" w:rsidRPr="005605FE">
        <w:rPr>
          <w:rFonts w:ascii="Tahoma" w:eastAsia="Times New Roman" w:hAnsi="Tahoma" w:cs="Tahoma"/>
          <w:sz w:val="24"/>
          <w:szCs w:val="24"/>
        </w:rPr>
        <w:t>system that enables us to process body signals like hunger, pain, needing the toilet, and emotions)</w:t>
      </w:r>
      <w:r w:rsidR="000349A9" w:rsidRPr="005605FE">
        <w:rPr>
          <w:rFonts w:ascii="Tahoma" w:hAnsi="Tahoma" w:cs="Tahoma"/>
          <w:sz w:val="24"/>
          <w:szCs w:val="24"/>
        </w:rPr>
        <w:t xml:space="preserve"> may affect how an autistic person feels pain</w:t>
      </w:r>
      <w:r w:rsidR="008A5446">
        <w:rPr>
          <w:rFonts w:ascii="Tahoma" w:hAnsi="Tahoma" w:cs="Tahoma"/>
          <w:sz w:val="24"/>
          <w:szCs w:val="24"/>
        </w:rPr>
        <w:t xml:space="preserve"> (please see additional information sheet below)</w:t>
      </w:r>
      <w:r w:rsidR="00AF1F22" w:rsidRPr="005605FE">
        <w:rPr>
          <w:rFonts w:ascii="Tahoma" w:hAnsi="Tahoma" w:cs="Tahoma"/>
          <w:sz w:val="24"/>
          <w:szCs w:val="24"/>
        </w:rPr>
        <w:t>.</w:t>
      </w:r>
      <w:r w:rsidR="00FC1BD0" w:rsidRPr="005605FE">
        <w:rPr>
          <w:rFonts w:ascii="Tahoma" w:hAnsi="Tahoma" w:cs="Tahoma"/>
          <w:sz w:val="24"/>
          <w:szCs w:val="24"/>
        </w:rPr>
        <w:t xml:space="preserve"> </w:t>
      </w:r>
    </w:p>
    <w:p w14:paraId="3D97BE8B" w14:textId="7F70638E" w:rsidR="0049018A" w:rsidRPr="00456113" w:rsidRDefault="00FC1BD0" w:rsidP="0068790A">
      <w:pPr>
        <w:rPr>
          <w:rFonts w:ascii="Arial" w:hAnsi="Arial" w:cs="Arial"/>
          <w:color w:val="FF0000"/>
          <w:sz w:val="24"/>
          <w:szCs w:val="24"/>
        </w:rPr>
      </w:pPr>
      <w:r w:rsidRPr="005605FE">
        <w:rPr>
          <w:rFonts w:ascii="Tahoma" w:hAnsi="Tahoma" w:cs="Tahoma"/>
          <w:sz w:val="24"/>
          <w:szCs w:val="24"/>
        </w:rPr>
        <w:lastRenderedPageBreak/>
        <w:t xml:space="preserve">Some autistic people </w:t>
      </w:r>
      <w:r w:rsidR="00DC7822" w:rsidRPr="005605FE">
        <w:rPr>
          <w:rFonts w:ascii="Tahoma" w:hAnsi="Tahoma" w:cs="Tahoma"/>
          <w:sz w:val="24"/>
          <w:szCs w:val="24"/>
        </w:rPr>
        <w:t>take longer to process information or a question, so be patient, and wait for the response, even if it takes up to a minute</w:t>
      </w:r>
      <w:r w:rsidR="0068790A" w:rsidRPr="005605FE">
        <w:rPr>
          <w:rFonts w:ascii="Tahoma" w:hAnsi="Tahoma" w:cs="Tahoma"/>
          <w:sz w:val="24"/>
          <w:szCs w:val="24"/>
        </w:rPr>
        <w:t xml:space="preserve"> for them to respond</w:t>
      </w:r>
      <w:r w:rsidR="00DC7822" w:rsidRPr="005605FE">
        <w:rPr>
          <w:rFonts w:ascii="Tahoma" w:hAnsi="Tahoma" w:cs="Tahoma"/>
          <w:sz w:val="24"/>
          <w:szCs w:val="24"/>
        </w:rPr>
        <w:t>.</w:t>
      </w:r>
      <w:r w:rsidR="00F441C7" w:rsidRPr="005605FE">
        <w:rPr>
          <w:rFonts w:ascii="Tahoma" w:hAnsi="Tahoma" w:cs="Tahoma"/>
          <w:sz w:val="24"/>
          <w:szCs w:val="24"/>
        </w:rPr>
        <w:t xml:space="preserve"> </w:t>
      </w:r>
      <w:r w:rsidR="007F07D0" w:rsidRPr="005605FE">
        <w:rPr>
          <w:rFonts w:ascii="Tahoma" w:hAnsi="Tahoma" w:cs="Tahoma"/>
          <w:sz w:val="24"/>
          <w:szCs w:val="24"/>
        </w:rPr>
        <w:t>Please be mindful that processing speed and intellect are not the same. Some autistic people will not be intellectually impaired but may still need longer to process information</w:t>
      </w:r>
      <w:r w:rsidR="0049018A" w:rsidRPr="00A735C4">
        <w:rPr>
          <w:rFonts w:ascii="Arial" w:hAnsi="Arial" w:cs="Arial"/>
          <w:color w:val="FF0000"/>
          <w:sz w:val="24"/>
          <w:szCs w:val="24"/>
        </w:rPr>
        <w:t xml:space="preserve"> </w:t>
      </w:r>
      <w:r w:rsidR="0049018A" w:rsidRPr="00E31507">
        <w:rPr>
          <w:rFonts w:ascii="Arial" w:hAnsi="Arial" w:cs="Arial"/>
          <w:sz w:val="24"/>
          <w:szCs w:val="24"/>
        </w:rPr>
        <w:t>so they can process thorough</w:t>
      </w:r>
      <w:r w:rsidR="0049018A" w:rsidRPr="000D48C5">
        <w:rPr>
          <w:rFonts w:ascii="Arial" w:hAnsi="Arial" w:cs="Arial"/>
          <w:sz w:val="24"/>
          <w:szCs w:val="24"/>
        </w:rPr>
        <w:t>ly</w:t>
      </w:r>
      <w:r w:rsidR="00A735C4" w:rsidRPr="000D48C5">
        <w:rPr>
          <w:rFonts w:ascii="Arial" w:hAnsi="Arial" w:cs="Arial"/>
          <w:sz w:val="24"/>
          <w:szCs w:val="24"/>
        </w:rPr>
        <w:t>.</w:t>
      </w:r>
    </w:p>
    <w:p w14:paraId="0DC2605A" w14:textId="7647DA89" w:rsidR="0068790A" w:rsidRPr="009636C7" w:rsidRDefault="009636C7" w:rsidP="0068790A">
      <w:pPr>
        <w:rPr>
          <w:rFonts w:ascii="Tahoma" w:hAnsi="Tahoma" w:cs="Tahoma"/>
          <w:b/>
          <w:bCs/>
          <w:sz w:val="24"/>
          <w:szCs w:val="24"/>
        </w:rPr>
      </w:pPr>
      <w:r w:rsidRPr="009636C7">
        <w:rPr>
          <w:rFonts w:ascii="Tahoma" w:hAnsi="Tahoma" w:cs="Tahoma"/>
          <w:b/>
          <w:bCs/>
          <w:sz w:val="24"/>
          <w:szCs w:val="24"/>
        </w:rPr>
        <w:t>Appointment Information</w:t>
      </w:r>
      <w:r w:rsidR="00DC7822" w:rsidRPr="009636C7">
        <w:rPr>
          <w:rFonts w:ascii="Tahoma" w:hAnsi="Tahoma" w:cs="Tahoma"/>
          <w:b/>
          <w:bCs/>
          <w:sz w:val="24"/>
          <w:szCs w:val="24"/>
        </w:rPr>
        <w:t xml:space="preserve"> </w:t>
      </w:r>
    </w:p>
    <w:p w14:paraId="1B13B746" w14:textId="2CC78ABB" w:rsidR="00FC1BD0" w:rsidRDefault="009636C7" w:rsidP="0068790A">
      <w:pPr>
        <w:rPr>
          <w:rFonts w:ascii="Tahoma" w:hAnsi="Tahoma" w:cs="Tahoma"/>
          <w:sz w:val="24"/>
          <w:szCs w:val="24"/>
        </w:rPr>
      </w:pPr>
      <w:r>
        <w:rPr>
          <w:rFonts w:ascii="Tahoma" w:hAnsi="Tahoma" w:cs="Tahoma"/>
          <w:sz w:val="24"/>
          <w:szCs w:val="24"/>
        </w:rPr>
        <w:t xml:space="preserve">Inform the patient in plenty of time </w:t>
      </w:r>
      <w:r w:rsidR="008E6C94">
        <w:rPr>
          <w:rFonts w:ascii="Tahoma" w:hAnsi="Tahoma" w:cs="Tahoma"/>
          <w:sz w:val="24"/>
          <w:szCs w:val="24"/>
        </w:rPr>
        <w:t>what form their appointment will take place e.g. over the telephone, in person, or online.</w:t>
      </w:r>
      <w:r>
        <w:rPr>
          <w:rFonts w:ascii="Tahoma" w:hAnsi="Tahoma" w:cs="Tahoma"/>
          <w:sz w:val="24"/>
          <w:szCs w:val="24"/>
        </w:rPr>
        <w:t xml:space="preserve"> Ensure that the</w:t>
      </w:r>
      <w:r w:rsidR="00E423D3">
        <w:rPr>
          <w:rFonts w:ascii="Tahoma" w:hAnsi="Tahoma" w:cs="Tahoma"/>
          <w:sz w:val="24"/>
          <w:szCs w:val="24"/>
        </w:rPr>
        <w:t xml:space="preserve"> patient</w:t>
      </w:r>
      <w:r>
        <w:rPr>
          <w:rFonts w:ascii="Tahoma" w:hAnsi="Tahoma" w:cs="Tahoma"/>
          <w:sz w:val="24"/>
          <w:szCs w:val="24"/>
        </w:rPr>
        <w:t xml:space="preserve"> understand</w:t>
      </w:r>
      <w:r w:rsidR="00E423D3">
        <w:rPr>
          <w:rFonts w:ascii="Tahoma" w:hAnsi="Tahoma" w:cs="Tahoma"/>
          <w:sz w:val="24"/>
          <w:szCs w:val="24"/>
        </w:rPr>
        <w:t>s</w:t>
      </w:r>
      <w:r>
        <w:rPr>
          <w:rFonts w:ascii="Tahoma" w:hAnsi="Tahoma" w:cs="Tahoma"/>
          <w:sz w:val="24"/>
          <w:szCs w:val="24"/>
        </w:rPr>
        <w:t xml:space="preserve"> what they will need to access the appointment</w:t>
      </w:r>
      <w:r w:rsidR="0011743D">
        <w:rPr>
          <w:rFonts w:ascii="Tahoma" w:hAnsi="Tahoma" w:cs="Tahoma"/>
          <w:sz w:val="24"/>
          <w:szCs w:val="24"/>
        </w:rPr>
        <w:t xml:space="preserve">, </w:t>
      </w:r>
      <w:r w:rsidR="00E423D3">
        <w:rPr>
          <w:rFonts w:ascii="Tahoma" w:hAnsi="Tahoma" w:cs="Tahoma"/>
          <w:sz w:val="24"/>
          <w:szCs w:val="24"/>
        </w:rPr>
        <w:t>and how it will be done. If possible, o</w:t>
      </w:r>
      <w:r w:rsidR="0011743D">
        <w:rPr>
          <w:rFonts w:ascii="Tahoma" w:hAnsi="Tahoma" w:cs="Tahoma"/>
          <w:sz w:val="24"/>
          <w:szCs w:val="24"/>
        </w:rPr>
        <w:t xml:space="preserve">ffer to </w:t>
      </w:r>
      <w:r w:rsidR="00E423D3">
        <w:rPr>
          <w:rFonts w:ascii="Tahoma" w:hAnsi="Tahoma" w:cs="Tahoma"/>
          <w:sz w:val="24"/>
          <w:szCs w:val="24"/>
        </w:rPr>
        <w:t xml:space="preserve">send instructions via </w:t>
      </w:r>
      <w:r w:rsidR="0011743D">
        <w:rPr>
          <w:rFonts w:ascii="Tahoma" w:hAnsi="Tahoma" w:cs="Tahoma"/>
          <w:sz w:val="24"/>
          <w:szCs w:val="24"/>
        </w:rPr>
        <w:t>email</w:t>
      </w:r>
      <w:r w:rsidR="004D6C24">
        <w:rPr>
          <w:rFonts w:ascii="Tahoma" w:hAnsi="Tahoma" w:cs="Tahoma"/>
          <w:sz w:val="24"/>
          <w:szCs w:val="24"/>
        </w:rPr>
        <w:t xml:space="preserve"> after the telephone call.</w:t>
      </w:r>
    </w:p>
    <w:p w14:paraId="7E21F661" w14:textId="60AAB9D7" w:rsidR="002D1CAF" w:rsidRDefault="002D1CAF" w:rsidP="0068790A">
      <w:pPr>
        <w:rPr>
          <w:rFonts w:ascii="Tahoma" w:hAnsi="Tahoma" w:cs="Tahoma"/>
          <w:sz w:val="24"/>
          <w:szCs w:val="24"/>
        </w:rPr>
      </w:pPr>
      <w:r w:rsidRPr="008742FE">
        <w:rPr>
          <w:rStyle w:val="cf01"/>
          <w:rFonts w:ascii="Tahoma" w:hAnsi="Tahoma" w:cs="Tahoma"/>
          <w:sz w:val="24"/>
          <w:szCs w:val="24"/>
        </w:rPr>
        <w:t xml:space="preserve">Creating a visual guide to the </w:t>
      </w:r>
      <w:r w:rsidR="00CB6E57">
        <w:rPr>
          <w:rStyle w:val="cf01"/>
          <w:rFonts w:ascii="Tahoma" w:hAnsi="Tahoma" w:cs="Tahoma"/>
          <w:sz w:val="24"/>
          <w:szCs w:val="24"/>
        </w:rPr>
        <w:t xml:space="preserve">surgery </w:t>
      </w:r>
      <w:r w:rsidRPr="008742FE">
        <w:rPr>
          <w:rStyle w:val="cf01"/>
          <w:rFonts w:ascii="Tahoma" w:hAnsi="Tahoma" w:cs="Tahoma"/>
          <w:sz w:val="24"/>
          <w:szCs w:val="24"/>
        </w:rPr>
        <w:t xml:space="preserve">is a good idea, including </w:t>
      </w:r>
      <w:r w:rsidR="00E83F26" w:rsidRPr="008742FE">
        <w:rPr>
          <w:rStyle w:val="cf01"/>
          <w:rFonts w:ascii="Tahoma" w:hAnsi="Tahoma" w:cs="Tahoma"/>
          <w:sz w:val="24"/>
          <w:szCs w:val="24"/>
        </w:rPr>
        <w:t>photos</w:t>
      </w:r>
      <w:r w:rsidRPr="008742FE">
        <w:rPr>
          <w:rStyle w:val="cf01"/>
          <w:rFonts w:ascii="Tahoma" w:hAnsi="Tahoma" w:cs="Tahoma"/>
          <w:sz w:val="24"/>
          <w:szCs w:val="24"/>
        </w:rPr>
        <w:t xml:space="preserve"> o</w:t>
      </w:r>
      <w:r w:rsidR="00CB6E57">
        <w:rPr>
          <w:rStyle w:val="cf01"/>
          <w:rFonts w:ascii="Tahoma" w:hAnsi="Tahoma" w:cs="Tahoma"/>
          <w:sz w:val="24"/>
          <w:szCs w:val="24"/>
        </w:rPr>
        <w:t>f</w:t>
      </w:r>
      <w:r w:rsidRPr="008742FE">
        <w:rPr>
          <w:rStyle w:val="cf01"/>
          <w:rFonts w:ascii="Tahoma" w:hAnsi="Tahoma" w:cs="Tahoma"/>
          <w:sz w:val="24"/>
          <w:szCs w:val="24"/>
        </w:rPr>
        <w:t xml:space="preserve"> the entrance,</w:t>
      </w:r>
      <w:r w:rsidR="00CB6E57">
        <w:rPr>
          <w:rStyle w:val="cf01"/>
          <w:rFonts w:ascii="Tahoma" w:hAnsi="Tahoma" w:cs="Tahoma"/>
          <w:sz w:val="24"/>
          <w:szCs w:val="24"/>
        </w:rPr>
        <w:t xml:space="preserve"> waiting area</w:t>
      </w:r>
      <w:r w:rsidR="00D37548">
        <w:rPr>
          <w:rStyle w:val="cf01"/>
          <w:rFonts w:ascii="Tahoma" w:hAnsi="Tahoma" w:cs="Tahoma"/>
          <w:sz w:val="24"/>
          <w:szCs w:val="24"/>
        </w:rPr>
        <w:t>,</w:t>
      </w:r>
      <w:r w:rsidRPr="008742FE">
        <w:rPr>
          <w:rStyle w:val="cf01"/>
          <w:rFonts w:ascii="Tahoma" w:hAnsi="Tahoma" w:cs="Tahoma"/>
          <w:sz w:val="24"/>
          <w:szCs w:val="24"/>
        </w:rPr>
        <w:t xml:space="preserve"> various room</w:t>
      </w:r>
      <w:r w:rsidR="00D37548">
        <w:rPr>
          <w:rStyle w:val="cf01"/>
          <w:rFonts w:ascii="Tahoma" w:hAnsi="Tahoma" w:cs="Tahoma"/>
          <w:sz w:val="24"/>
          <w:szCs w:val="24"/>
        </w:rPr>
        <w:t>s</w:t>
      </w:r>
      <w:r w:rsidRPr="008742FE">
        <w:rPr>
          <w:rStyle w:val="cf01"/>
          <w:rFonts w:ascii="Tahoma" w:hAnsi="Tahoma" w:cs="Tahoma"/>
          <w:sz w:val="24"/>
          <w:szCs w:val="24"/>
        </w:rPr>
        <w:t xml:space="preserve"> in the building and the exit. A simple sheet </w:t>
      </w:r>
      <w:r w:rsidR="00D37548">
        <w:rPr>
          <w:rStyle w:val="cf01"/>
          <w:rFonts w:ascii="Tahoma" w:hAnsi="Tahoma" w:cs="Tahoma"/>
          <w:sz w:val="24"/>
          <w:szCs w:val="24"/>
        </w:rPr>
        <w:t>with</w:t>
      </w:r>
      <w:r w:rsidRPr="008742FE">
        <w:rPr>
          <w:rStyle w:val="cf01"/>
          <w:rFonts w:ascii="Tahoma" w:hAnsi="Tahoma" w:cs="Tahoma"/>
          <w:sz w:val="24"/>
          <w:szCs w:val="24"/>
        </w:rPr>
        <w:t xml:space="preserve"> photos and supporting with one sentence.</w:t>
      </w:r>
    </w:p>
    <w:p w14:paraId="11F08D28" w14:textId="2C63B882" w:rsidR="0011743D" w:rsidRDefault="0011743D" w:rsidP="0011743D">
      <w:pPr>
        <w:rPr>
          <w:rFonts w:ascii="Tahoma" w:hAnsi="Tahoma" w:cs="Tahoma"/>
          <w:sz w:val="24"/>
          <w:szCs w:val="24"/>
        </w:rPr>
      </w:pPr>
      <w:r w:rsidRPr="0011743D">
        <w:rPr>
          <w:rFonts w:ascii="Tahoma" w:hAnsi="Tahoma" w:cs="Tahoma"/>
          <w:sz w:val="24"/>
          <w:szCs w:val="24"/>
        </w:rPr>
        <w:t>If things change let the patient know beforehand. This might include restrictions due to Covid-19, such as the entrance door being different to the exit, or if appointments are running late.</w:t>
      </w:r>
    </w:p>
    <w:p w14:paraId="2FCD5F1E" w14:textId="788D7CEE" w:rsidR="0011743D" w:rsidRPr="00E423D3" w:rsidRDefault="00E423D3" w:rsidP="0011743D">
      <w:pPr>
        <w:rPr>
          <w:rFonts w:ascii="Tahoma" w:hAnsi="Tahoma" w:cs="Tahoma"/>
          <w:b/>
          <w:bCs/>
          <w:sz w:val="24"/>
          <w:szCs w:val="24"/>
        </w:rPr>
      </w:pPr>
      <w:r w:rsidRPr="00E423D3">
        <w:rPr>
          <w:rFonts w:ascii="Tahoma" w:hAnsi="Tahoma" w:cs="Tahoma"/>
          <w:b/>
          <w:bCs/>
          <w:sz w:val="24"/>
          <w:szCs w:val="24"/>
        </w:rPr>
        <w:t>Prepare</w:t>
      </w:r>
    </w:p>
    <w:p w14:paraId="71E2263E" w14:textId="136A452B" w:rsidR="00CD2D59" w:rsidRPr="0011743D" w:rsidRDefault="00CD2D59" w:rsidP="0011743D">
      <w:pPr>
        <w:rPr>
          <w:rFonts w:ascii="Tahoma" w:hAnsi="Tahoma" w:cs="Tahoma"/>
          <w:sz w:val="24"/>
          <w:szCs w:val="24"/>
        </w:rPr>
      </w:pPr>
      <w:r w:rsidRPr="0011743D">
        <w:rPr>
          <w:rFonts w:ascii="Tahoma" w:hAnsi="Tahoma" w:cs="Tahoma"/>
          <w:sz w:val="24"/>
          <w:szCs w:val="24"/>
        </w:rPr>
        <w:t>You might find it helpful to re-familiarise yourself with this advice sheet before the patient a</w:t>
      </w:r>
      <w:r w:rsidR="004D6C24">
        <w:rPr>
          <w:rFonts w:ascii="Tahoma" w:hAnsi="Tahoma" w:cs="Tahoma"/>
          <w:sz w:val="24"/>
          <w:szCs w:val="24"/>
        </w:rPr>
        <w:t xml:space="preserve">ttends their appointment. </w:t>
      </w:r>
      <w:r w:rsidRPr="0011743D">
        <w:rPr>
          <w:rFonts w:ascii="Tahoma" w:hAnsi="Tahoma" w:cs="Tahoma"/>
          <w:sz w:val="24"/>
          <w:szCs w:val="24"/>
        </w:rPr>
        <w:t xml:space="preserve">If the </w:t>
      </w:r>
      <w:r w:rsidR="004D6C24">
        <w:rPr>
          <w:rFonts w:ascii="Tahoma" w:hAnsi="Tahoma" w:cs="Tahoma"/>
          <w:sz w:val="24"/>
          <w:szCs w:val="24"/>
        </w:rPr>
        <w:t>appointment will take place in person, staff</w:t>
      </w:r>
      <w:r w:rsidR="00443A91" w:rsidRPr="0011743D">
        <w:rPr>
          <w:rFonts w:ascii="Tahoma" w:hAnsi="Tahoma" w:cs="Tahoma"/>
          <w:sz w:val="24"/>
          <w:szCs w:val="24"/>
        </w:rPr>
        <w:t xml:space="preserve"> might find our </w:t>
      </w:r>
      <w:hyperlink r:id="rId11" w:history="1">
        <w:r w:rsidR="00443A91" w:rsidRPr="0011743D">
          <w:rPr>
            <w:rStyle w:val="Hyperlink"/>
            <w:rFonts w:ascii="Tahoma" w:hAnsi="Tahoma" w:cs="Tahoma"/>
            <w:sz w:val="24"/>
            <w:szCs w:val="24"/>
          </w:rPr>
          <w:t xml:space="preserve">Primary </w:t>
        </w:r>
        <w:r w:rsidR="00277C45" w:rsidRPr="0011743D">
          <w:rPr>
            <w:rStyle w:val="Hyperlink"/>
            <w:rFonts w:ascii="Tahoma" w:hAnsi="Tahoma" w:cs="Tahoma"/>
            <w:sz w:val="24"/>
            <w:szCs w:val="24"/>
          </w:rPr>
          <w:t>Healthc</w:t>
        </w:r>
        <w:r w:rsidR="00443A91" w:rsidRPr="0011743D">
          <w:rPr>
            <w:rStyle w:val="Hyperlink"/>
            <w:rFonts w:ascii="Tahoma" w:hAnsi="Tahoma" w:cs="Tahoma"/>
            <w:sz w:val="24"/>
            <w:szCs w:val="24"/>
          </w:rPr>
          <w:t>are</w:t>
        </w:r>
        <w:r w:rsidR="00277C45" w:rsidRPr="0011743D">
          <w:rPr>
            <w:rStyle w:val="Hyperlink"/>
            <w:rFonts w:ascii="Tahoma" w:hAnsi="Tahoma" w:cs="Tahoma"/>
            <w:sz w:val="24"/>
            <w:szCs w:val="24"/>
          </w:rPr>
          <w:t xml:space="preserve"> Professionals</w:t>
        </w:r>
      </w:hyperlink>
      <w:r w:rsidR="00443A91" w:rsidRPr="0011743D">
        <w:rPr>
          <w:rFonts w:ascii="Tahoma" w:hAnsi="Tahoma" w:cs="Tahoma"/>
          <w:sz w:val="24"/>
          <w:szCs w:val="24"/>
        </w:rPr>
        <w:t xml:space="preserve"> film helpful.</w:t>
      </w:r>
    </w:p>
    <w:p w14:paraId="5DE12DEC" w14:textId="77777777" w:rsidR="00C22CC8" w:rsidRPr="00C22CC8" w:rsidRDefault="00C22CC8" w:rsidP="00C22CC8">
      <w:pPr>
        <w:rPr>
          <w:rFonts w:ascii="Tahoma" w:hAnsi="Tahoma" w:cs="Tahoma"/>
          <w:sz w:val="24"/>
          <w:szCs w:val="24"/>
        </w:rPr>
      </w:pPr>
    </w:p>
    <w:p w14:paraId="7456F56C" w14:textId="13AF0216" w:rsidR="00B50002" w:rsidRDefault="00B50002" w:rsidP="00B50002">
      <w:pPr>
        <w:shd w:val="clear" w:color="auto" w:fill="E2EFD9" w:themeFill="accent6" w:themeFillTint="33"/>
        <w:jc w:val="center"/>
        <w:rPr>
          <w:rFonts w:ascii="Tahoma" w:hAnsi="Tahoma" w:cs="Tahoma"/>
          <w:b/>
          <w:bCs/>
          <w:sz w:val="24"/>
          <w:szCs w:val="24"/>
        </w:rPr>
      </w:pPr>
      <w:r w:rsidRPr="00B50002">
        <w:rPr>
          <w:rFonts w:ascii="Tahoma" w:hAnsi="Tahoma" w:cs="Tahoma"/>
          <w:b/>
          <w:bCs/>
          <w:sz w:val="24"/>
          <w:szCs w:val="24"/>
        </w:rPr>
        <w:t>During</w:t>
      </w:r>
    </w:p>
    <w:p w14:paraId="3BEFD14C" w14:textId="77777777" w:rsidR="00C22CC8" w:rsidRDefault="00C22CC8" w:rsidP="00B50002">
      <w:pPr>
        <w:shd w:val="clear" w:color="auto" w:fill="E2EFD9" w:themeFill="accent6" w:themeFillTint="33"/>
        <w:jc w:val="center"/>
        <w:rPr>
          <w:rFonts w:ascii="Tahoma" w:hAnsi="Tahoma" w:cs="Tahoma"/>
          <w:b/>
          <w:bCs/>
          <w:sz w:val="24"/>
          <w:szCs w:val="24"/>
        </w:rPr>
      </w:pPr>
    </w:p>
    <w:p w14:paraId="4B63434F" w14:textId="1BBA5EF1" w:rsidR="00BC2478" w:rsidRDefault="00491B0F" w:rsidP="00BC2478">
      <w:pPr>
        <w:rPr>
          <w:rFonts w:ascii="Tahoma" w:hAnsi="Tahoma" w:cs="Tahoma"/>
          <w:b/>
          <w:bCs/>
          <w:sz w:val="24"/>
          <w:szCs w:val="24"/>
        </w:rPr>
      </w:pPr>
      <w:r w:rsidRPr="00BC2478">
        <w:rPr>
          <w:rFonts w:ascii="Tahoma" w:hAnsi="Tahoma" w:cs="Tahoma"/>
          <w:b/>
          <w:bCs/>
          <w:sz w:val="24"/>
          <w:szCs w:val="24"/>
        </w:rPr>
        <w:t>Communication</w:t>
      </w:r>
    </w:p>
    <w:p w14:paraId="12EF7810" w14:textId="3D116A32" w:rsidR="00BC2478" w:rsidRDefault="00BC2478" w:rsidP="00BC2478">
      <w:pPr>
        <w:rPr>
          <w:rFonts w:ascii="Tahoma" w:hAnsi="Tahoma" w:cs="Tahoma"/>
          <w:sz w:val="24"/>
          <w:szCs w:val="24"/>
        </w:rPr>
      </w:pPr>
      <w:r>
        <w:rPr>
          <w:rFonts w:ascii="Tahoma" w:hAnsi="Tahoma" w:cs="Tahoma"/>
          <w:sz w:val="24"/>
          <w:szCs w:val="24"/>
        </w:rPr>
        <w:t>W</w:t>
      </w:r>
      <w:r w:rsidRPr="00BC2478">
        <w:rPr>
          <w:rFonts w:ascii="Tahoma" w:hAnsi="Tahoma" w:cs="Tahoma"/>
          <w:sz w:val="24"/>
          <w:szCs w:val="24"/>
        </w:rPr>
        <w:t>hen meeting with the patient, be clear and specific in the language you use. Never assume that the patient has understood what you have told them. They may appear to understand, but don’t. Make sure that they understand before providing further information</w:t>
      </w:r>
      <w:r w:rsidRPr="005605FE">
        <w:rPr>
          <w:rFonts w:ascii="Tahoma" w:hAnsi="Tahoma" w:cs="Tahoma"/>
          <w:sz w:val="24"/>
          <w:szCs w:val="24"/>
        </w:rPr>
        <w:t>.</w:t>
      </w:r>
      <w:r w:rsidR="00F441C7" w:rsidRPr="005605FE">
        <w:rPr>
          <w:rFonts w:ascii="Tahoma" w:hAnsi="Tahoma" w:cs="Tahoma"/>
          <w:sz w:val="24"/>
          <w:szCs w:val="24"/>
        </w:rPr>
        <w:t xml:space="preserve"> Equally, some auti</w:t>
      </w:r>
      <w:r w:rsidR="007F07D0" w:rsidRPr="005605FE">
        <w:rPr>
          <w:rFonts w:ascii="Tahoma" w:hAnsi="Tahoma" w:cs="Tahoma"/>
          <w:sz w:val="24"/>
          <w:szCs w:val="24"/>
        </w:rPr>
        <w:t>stic people</w:t>
      </w:r>
      <w:r w:rsidR="00F441C7" w:rsidRPr="005605FE">
        <w:rPr>
          <w:rFonts w:ascii="Tahoma" w:hAnsi="Tahoma" w:cs="Tahoma"/>
          <w:sz w:val="24"/>
          <w:szCs w:val="24"/>
        </w:rPr>
        <w:t xml:space="preserve"> may appear to have NOT understood when they already have. Using facial cues to determine how a</w:t>
      </w:r>
      <w:r w:rsidR="007F07D0" w:rsidRPr="005605FE">
        <w:rPr>
          <w:rFonts w:ascii="Tahoma" w:hAnsi="Tahoma" w:cs="Tahoma"/>
          <w:sz w:val="24"/>
          <w:szCs w:val="24"/>
        </w:rPr>
        <w:t>utistic people</w:t>
      </w:r>
      <w:r w:rsidR="00F441C7" w:rsidRPr="005605FE">
        <w:rPr>
          <w:rFonts w:ascii="Tahoma" w:hAnsi="Tahoma" w:cs="Tahoma"/>
          <w:sz w:val="24"/>
          <w:szCs w:val="24"/>
        </w:rPr>
        <w:t xml:space="preserve"> are feeling can be a very unreliable way of determining mood, understanding, pain, etc</w:t>
      </w:r>
      <w:r w:rsidR="007F07D0" w:rsidRPr="005605FE">
        <w:rPr>
          <w:rFonts w:ascii="Tahoma" w:hAnsi="Tahoma" w:cs="Tahoma"/>
          <w:sz w:val="24"/>
          <w:szCs w:val="24"/>
        </w:rPr>
        <w:t>.</w:t>
      </w:r>
      <w:r w:rsidR="00F441C7" w:rsidRPr="002F69EB">
        <w:rPr>
          <w:rFonts w:ascii="Tahoma" w:hAnsi="Tahoma" w:cs="Tahoma"/>
          <w:sz w:val="24"/>
          <w:szCs w:val="24"/>
        </w:rPr>
        <w:t xml:space="preserve"> </w:t>
      </w:r>
    </w:p>
    <w:p w14:paraId="3F224D3B" w14:textId="28422887" w:rsidR="00106F97" w:rsidRDefault="00AE2D95" w:rsidP="00BC2478">
      <w:pPr>
        <w:rPr>
          <w:rFonts w:ascii="Tahoma" w:hAnsi="Tahoma" w:cs="Tahoma"/>
          <w:sz w:val="24"/>
          <w:szCs w:val="24"/>
        </w:rPr>
      </w:pPr>
      <w:r>
        <w:rPr>
          <w:rFonts w:ascii="Tahoma" w:hAnsi="Tahoma" w:cs="Tahoma"/>
          <w:sz w:val="24"/>
          <w:szCs w:val="24"/>
        </w:rPr>
        <w:t>Do</w:t>
      </w:r>
      <w:r w:rsidRPr="0089589E">
        <w:rPr>
          <w:rFonts w:ascii="Tahoma" w:hAnsi="Tahoma" w:cs="Tahoma"/>
          <w:sz w:val="24"/>
          <w:szCs w:val="24"/>
        </w:rPr>
        <w:t xml:space="preserve"> not ask</w:t>
      </w:r>
      <w:r>
        <w:rPr>
          <w:rFonts w:ascii="Tahoma" w:hAnsi="Tahoma" w:cs="Tahoma"/>
          <w:sz w:val="24"/>
          <w:szCs w:val="24"/>
        </w:rPr>
        <w:t xml:space="preserve"> open-ended questions such as</w:t>
      </w:r>
      <w:r w:rsidRPr="0089589E">
        <w:rPr>
          <w:rFonts w:ascii="Tahoma" w:hAnsi="Tahoma" w:cs="Tahoma"/>
          <w:sz w:val="24"/>
          <w:szCs w:val="24"/>
        </w:rPr>
        <w:t xml:space="preserve"> “how are you feeling?”</w:t>
      </w:r>
      <w:r>
        <w:rPr>
          <w:rFonts w:ascii="Tahoma" w:hAnsi="Tahoma" w:cs="Tahoma"/>
          <w:sz w:val="24"/>
          <w:szCs w:val="24"/>
        </w:rPr>
        <w:t xml:space="preserve">, </w:t>
      </w:r>
      <w:r w:rsidRPr="0089589E">
        <w:rPr>
          <w:rFonts w:ascii="Tahoma" w:hAnsi="Tahoma" w:cs="Tahoma"/>
          <w:sz w:val="24"/>
          <w:szCs w:val="24"/>
        </w:rPr>
        <w:t>instead try and be as specific as possible “are you feeling any pain?”</w:t>
      </w:r>
      <w:r w:rsidR="00106F97">
        <w:rPr>
          <w:rFonts w:ascii="Tahoma" w:hAnsi="Tahoma" w:cs="Tahoma"/>
          <w:sz w:val="24"/>
          <w:szCs w:val="24"/>
        </w:rPr>
        <w:t xml:space="preserve"> (</w:t>
      </w:r>
      <w:r w:rsidR="00A30D4E">
        <w:rPr>
          <w:rFonts w:ascii="Tahoma" w:hAnsi="Tahoma" w:cs="Tahoma"/>
          <w:sz w:val="24"/>
          <w:szCs w:val="24"/>
        </w:rPr>
        <w:t>Please</w:t>
      </w:r>
      <w:r w:rsidR="00785630">
        <w:rPr>
          <w:rFonts w:ascii="Tahoma" w:hAnsi="Tahoma" w:cs="Tahoma"/>
          <w:sz w:val="24"/>
          <w:szCs w:val="24"/>
        </w:rPr>
        <w:t xml:space="preserve"> be aware that autistic people may feel pain differently due to their sensory </w:t>
      </w:r>
      <w:r w:rsidR="00106F97">
        <w:rPr>
          <w:rFonts w:ascii="Tahoma" w:hAnsi="Tahoma" w:cs="Tahoma"/>
          <w:sz w:val="24"/>
          <w:szCs w:val="24"/>
        </w:rPr>
        <w:t>processing</w:t>
      </w:r>
      <w:r w:rsidR="00785630">
        <w:rPr>
          <w:rFonts w:ascii="Tahoma" w:hAnsi="Tahoma" w:cs="Tahoma"/>
          <w:sz w:val="24"/>
          <w:szCs w:val="24"/>
        </w:rPr>
        <w:t xml:space="preserve"> differences and </w:t>
      </w:r>
      <w:r w:rsidR="00106F97">
        <w:rPr>
          <w:rFonts w:ascii="Tahoma" w:hAnsi="Tahoma" w:cs="Tahoma"/>
          <w:sz w:val="24"/>
          <w:szCs w:val="24"/>
        </w:rPr>
        <w:t>Interoception, see Sensory Processing Handout below).</w:t>
      </w:r>
    </w:p>
    <w:p w14:paraId="343AF71C" w14:textId="326AF5FC" w:rsidR="00356715" w:rsidRPr="00DF4DAC" w:rsidRDefault="00AE2D95" w:rsidP="00DF4DAC">
      <w:pPr>
        <w:rPr>
          <w:rFonts w:ascii="Tahoma" w:hAnsi="Tahoma" w:cs="Tahoma"/>
          <w:sz w:val="24"/>
          <w:szCs w:val="24"/>
        </w:rPr>
      </w:pPr>
      <w:r w:rsidRPr="00BC2478">
        <w:rPr>
          <w:rFonts w:ascii="Tahoma" w:hAnsi="Tahoma" w:cs="Tahoma"/>
          <w:sz w:val="24"/>
          <w:szCs w:val="24"/>
        </w:rPr>
        <w:t xml:space="preserve">You </w:t>
      </w:r>
      <w:r>
        <w:rPr>
          <w:rFonts w:ascii="Tahoma" w:hAnsi="Tahoma" w:cs="Tahoma"/>
          <w:sz w:val="24"/>
          <w:szCs w:val="24"/>
        </w:rPr>
        <w:t>might like to</w:t>
      </w:r>
      <w:r w:rsidRPr="00BC2478">
        <w:rPr>
          <w:rFonts w:ascii="Tahoma" w:hAnsi="Tahoma" w:cs="Tahoma"/>
          <w:sz w:val="24"/>
          <w:szCs w:val="24"/>
        </w:rPr>
        <w:t xml:space="preserve"> use pictures </w:t>
      </w:r>
      <w:r>
        <w:rPr>
          <w:rFonts w:ascii="Tahoma" w:hAnsi="Tahoma" w:cs="Tahoma"/>
          <w:sz w:val="24"/>
          <w:szCs w:val="24"/>
        </w:rPr>
        <w:t>to</w:t>
      </w:r>
      <w:r w:rsidRPr="00BC2478">
        <w:rPr>
          <w:rFonts w:ascii="Tahoma" w:hAnsi="Tahoma" w:cs="Tahoma"/>
          <w:sz w:val="24"/>
          <w:szCs w:val="24"/>
        </w:rPr>
        <w:t xml:space="preserve"> ask the patient to point out where they are feeling pain on their own body or where there is a problem.</w:t>
      </w:r>
    </w:p>
    <w:p w14:paraId="47909B9F" w14:textId="456C12A9" w:rsidR="00491B0F" w:rsidRPr="00BC2478" w:rsidRDefault="00BC2478" w:rsidP="00BC2478">
      <w:pPr>
        <w:rPr>
          <w:rFonts w:ascii="Tahoma" w:hAnsi="Tahoma" w:cs="Tahoma"/>
          <w:b/>
          <w:bCs/>
          <w:sz w:val="24"/>
          <w:szCs w:val="24"/>
        </w:rPr>
      </w:pPr>
      <w:r w:rsidRPr="00BC2478">
        <w:rPr>
          <w:rFonts w:ascii="Tahoma" w:hAnsi="Tahoma" w:cs="Tahoma"/>
          <w:b/>
          <w:bCs/>
          <w:sz w:val="24"/>
          <w:szCs w:val="24"/>
        </w:rPr>
        <w:lastRenderedPageBreak/>
        <w:t>Processing Time</w:t>
      </w:r>
    </w:p>
    <w:p w14:paraId="36237965" w14:textId="225B5F97" w:rsidR="00852A76" w:rsidRPr="00BC2478" w:rsidRDefault="00852A76" w:rsidP="00BC2478">
      <w:pPr>
        <w:rPr>
          <w:rFonts w:ascii="Tahoma" w:hAnsi="Tahoma" w:cs="Tahoma"/>
          <w:sz w:val="24"/>
          <w:szCs w:val="24"/>
        </w:rPr>
      </w:pPr>
      <w:r w:rsidRPr="00BC2478">
        <w:rPr>
          <w:rFonts w:ascii="Tahoma" w:hAnsi="Tahoma" w:cs="Tahoma"/>
          <w:sz w:val="24"/>
          <w:szCs w:val="24"/>
        </w:rPr>
        <w:t>An autistic person may require processing time after you have asked a question or provided information. Be patient and wait until they are ready.</w:t>
      </w:r>
      <w:r w:rsidR="00BA25B3" w:rsidRPr="00BC2478">
        <w:rPr>
          <w:rFonts w:ascii="Tahoma" w:hAnsi="Tahoma" w:cs="Tahoma"/>
          <w:sz w:val="24"/>
          <w:szCs w:val="24"/>
        </w:rPr>
        <w:t xml:space="preserve"> If asked to repeat something, </w:t>
      </w:r>
      <w:r w:rsidR="00AE2D95">
        <w:rPr>
          <w:rFonts w:ascii="Tahoma" w:hAnsi="Tahoma" w:cs="Tahoma"/>
          <w:sz w:val="24"/>
          <w:szCs w:val="24"/>
        </w:rPr>
        <w:t xml:space="preserve">repeat what you said in </w:t>
      </w:r>
      <w:proofErr w:type="gramStart"/>
      <w:r w:rsidR="00AE2D95">
        <w:rPr>
          <w:rFonts w:ascii="Tahoma" w:hAnsi="Tahoma" w:cs="Tahoma"/>
          <w:sz w:val="24"/>
          <w:szCs w:val="24"/>
        </w:rPr>
        <w:t>exactly the same</w:t>
      </w:r>
      <w:proofErr w:type="gramEnd"/>
      <w:r w:rsidR="00AE2D95">
        <w:rPr>
          <w:rFonts w:ascii="Tahoma" w:hAnsi="Tahoma" w:cs="Tahoma"/>
          <w:sz w:val="24"/>
          <w:szCs w:val="24"/>
        </w:rPr>
        <w:t xml:space="preserve"> way</w:t>
      </w:r>
      <w:r w:rsidR="008C7FCF" w:rsidRPr="00BC2478">
        <w:rPr>
          <w:rFonts w:ascii="Tahoma" w:hAnsi="Tahoma" w:cs="Tahoma"/>
          <w:sz w:val="24"/>
          <w:szCs w:val="24"/>
        </w:rPr>
        <w:t xml:space="preserve"> so that there is no new information for the patient to process.</w:t>
      </w:r>
      <w:r w:rsidR="00F441C7">
        <w:rPr>
          <w:rFonts w:ascii="Tahoma" w:hAnsi="Tahoma" w:cs="Tahoma"/>
          <w:sz w:val="24"/>
          <w:szCs w:val="24"/>
        </w:rPr>
        <w:t xml:space="preserve"> </w:t>
      </w:r>
      <w:r w:rsidR="002F69EB" w:rsidRPr="005605FE">
        <w:rPr>
          <w:rFonts w:ascii="Tahoma" w:hAnsi="Tahoma" w:cs="Tahoma"/>
          <w:sz w:val="24"/>
          <w:szCs w:val="24"/>
        </w:rPr>
        <w:t>As stated above, remember that just because an autistic person needs additional time to process</w:t>
      </w:r>
      <w:r w:rsidR="000349A9" w:rsidRPr="005605FE">
        <w:rPr>
          <w:rFonts w:ascii="Tahoma" w:hAnsi="Tahoma" w:cs="Tahoma"/>
          <w:sz w:val="24"/>
          <w:szCs w:val="24"/>
        </w:rPr>
        <w:t>,</w:t>
      </w:r>
      <w:r w:rsidR="002F69EB" w:rsidRPr="005605FE">
        <w:rPr>
          <w:rFonts w:ascii="Tahoma" w:hAnsi="Tahoma" w:cs="Tahoma"/>
          <w:sz w:val="24"/>
          <w:szCs w:val="24"/>
        </w:rPr>
        <w:t xml:space="preserve"> this may not be reflective of their intellectual ability.</w:t>
      </w:r>
      <w:r w:rsidR="002F69EB" w:rsidRPr="005605FE">
        <w:rPr>
          <w:rFonts w:ascii="Segoe UI Light" w:hAnsi="Segoe UI Light" w:cs="Segoe UI Light"/>
          <w:color w:val="FF0000"/>
          <w:sz w:val="20"/>
          <w:szCs w:val="20"/>
        </w:rPr>
        <w:t xml:space="preserve"> </w:t>
      </w:r>
    </w:p>
    <w:p w14:paraId="40A3B4BA" w14:textId="66AB5236" w:rsidR="00BC2478" w:rsidRPr="00BC2478" w:rsidRDefault="00BC2478" w:rsidP="00BC2478">
      <w:pPr>
        <w:rPr>
          <w:rFonts w:ascii="Tahoma" w:hAnsi="Tahoma" w:cs="Tahoma"/>
          <w:b/>
          <w:bCs/>
          <w:sz w:val="24"/>
          <w:szCs w:val="24"/>
        </w:rPr>
      </w:pPr>
      <w:r w:rsidRPr="00BC2478">
        <w:rPr>
          <w:rFonts w:ascii="Tahoma" w:hAnsi="Tahoma" w:cs="Tahoma"/>
          <w:b/>
          <w:bCs/>
          <w:sz w:val="24"/>
          <w:szCs w:val="24"/>
        </w:rPr>
        <w:t xml:space="preserve">Sensory </w:t>
      </w:r>
      <w:r w:rsidR="00BB3D8E">
        <w:rPr>
          <w:rFonts w:ascii="Tahoma" w:hAnsi="Tahoma" w:cs="Tahoma"/>
          <w:b/>
          <w:bCs/>
          <w:sz w:val="24"/>
          <w:szCs w:val="24"/>
        </w:rPr>
        <w:t>Processing Differences</w:t>
      </w:r>
      <w:r w:rsidRPr="00BC2478">
        <w:rPr>
          <w:rFonts w:ascii="Tahoma" w:hAnsi="Tahoma" w:cs="Tahoma"/>
          <w:b/>
          <w:bCs/>
          <w:sz w:val="24"/>
          <w:szCs w:val="24"/>
        </w:rPr>
        <w:t xml:space="preserve"> </w:t>
      </w:r>
    </w:p>
    <w:p w14:paraId="3E0E022E" w14:textId="34CA1D7A" w:rsidR="007E0BEA" w:rsidRPr="00B7115E" w:rsidRDefault="008C7FCF" w:rsidP="00BC2478">
      <w:pPr>
        <w:rPr>
          <w:rFonts w:ascii="Arial" w:hAnsi="Arial" w:cs="Arial"/>
          <w:sz w:val="24"/>
          <w:szCs w:val="24"/>
        </w:rPr>
      </w:pPr>
      <w:r w:rsidRPr="00BC2478">
        <w:rPr>
          <w:rFonts w:ascii="Tahoma" w:hAnsi="Tahoma" w:cs="Tahoma"/>
          <w:sz w:val="24"/>
          <w:szCs w:val="24"/>
        </w:rPr>
        <w:t xml:space="preserve">The patient might experience sensory </w:t>
      </w:r>
      <w:r w:rsidR="00BB3D8E">
        <w:rPr>
          <w:rFonts w:ascii="Tahoma" w:hAnsi="Tahoma" w:cs="Tahoma"/>
          <w:sz w:val="24"/>
          <w:szCs w:val="24"/>
        </w:rPr>
        <w:t xml:space="preserve">processing </w:t>
      </w:r>
      <w:r w:rsidRPr="00BC2478">
        <w:rPr>
          <w:rFonts w:ascii="Tahoma" w:hAnsi="Tahoma" w:cs="Tahoma"/>
          <w:sz w:val="24"/>
          <w:szCs w:val="24"/>
        </w:rPr>
        <w:t xml:space="preserve">difficulties during the </w:t>
      </w:r>
      <w:r w:rsidR="00AE2D95">
        <w:rPr>
          <w:rFonts w:ascii="Tahoma" w:hAnsi="Tahoma" w:cs="Tahoma"/>
          <w:sz w:val="24"/>
          <w:szCs w:val="24"/>
        </w:rPr>
        <w:t>appointment</w:t>
      </w:r>
      <w:r w:rsidR="00E561DC">
        <w:rPr>
          <w:rFonts w:ascii="Tahoma" w:hAnsi="Tahoma" w:cs="Tahoma"/>
          <w:sz w:val="24"/>
          <w:szCs w:val="24"/>
        </w:rPr>
        <w:t xml:space="preserve"> which will hinder their access to the service</w:t>
      </w:r>
      <w:r w:rsidRPr="00BC2478">
        <w:rPr>
          <w:rFonts w:ascii="Tahoma" w:hAnsi="Tahoma" w:cs="Tahoma"/>
          <w:sz w:val="24"/>
          <w:szCs w:val="24"/>
        </w:rPr>
        <w:t xml:space="preserve"> e.g. </w:t>
      </w:r>
      <w:r w:rsidR="00A80FFE" w:rsidRPr="00BC2478">
        <w:rPr>
          <w:rFonts w:ascii="Tahoma" w:hAnsi="Tahoma" w:cs="Tahoma"/>
          <w:sz w:val="24"/>
          <w:szCs w:val="24"/>
        </w:rPr>
        <w:t>the lights in the room</w:t>
      </w:r>
      <w:r w:rsidR="00E561DC">
        <w:rPr>
          <w:rFonts w:ascii="Tahoma" w:hAnsi="Tahoma" w:cs="Tahoma"/>
          <w:sz w:val="24"/>
          <w:szCs w:val="24"/>
        </w:rPr>
        <w:t xml:space="preserve"> could be too bright, and you will need to turn them off</w:t>
      </w:r>
      <w:r w:rsidR="00A80FFE" w:rsidRPr="00BC2478">
        <w:rPr>
          <w:rFonts w:ascii="Tahoma" w:hAnsi="Tahoma" w:cs="Tahoma"/>
          <w:sz w:val="24"/>
          <w:szCs w:val="24"/>
        </w:rPr>
        <w:t xml:space="preserve">. If you are unsure, ask </w:t>
      </w:r>
      <w:r w:rsidR="00225769" w:rsidRPr="00BC2478">
        <w:rPr>
          <w:rFonts w:ascii="Tahoma" w:hAnsi="Tahoma" w:cs="Tahoma"/>
          <w:sz w:val="24"/>
          <w:szCs w:val="24"/>
        </w:rPr>
        <w:t>the patient</w:t>
      </w:r>
      <w:r w:rsidR="00F7246A">
        <w:rPr>
          <w:rFonts w:ascii="Tahoma" w:hAnsi="Tahoma" w:cs="Tahoma"/>
          <w:sz w:val="24"/>
          <w:szCs w:val="24"/>
        </w:rPr>
        <w:t xml:space="preserve"> (or the person supporting them),</w:t>
      </w:r>
      <w:r w:rsidR="00225769" w:rsidRPr="00BC2478">
        <w:rPr>
          <w:rFonts w:ascii="Tahoma" w:hAnsi="Tahoma" w:cs="Tahoma"/>
          <w:sz w:val="24"/>
          <w:szCs w:val="24"/>
        </w:rPr>
        <w:t xml:space="preserve"> </w:t>
      </w:r>
      <w:r w:rsidR="00A80FFE" w:rsidRPr="00BC2478">
        <w:rPr>
          <w:rFonts w:ascii="Tahoma" w:hAnsi="Tahoma" w:cs="Tahoma"/>
          <w:sz w:val="24"/>
          <w:szCs w:val="24"/>
        </w:rPr>
        <w:t xml:space="preserve">what </w:t>
      </w:r>
      <w:r w:rsidR="00225769" w:rsidRPr="00BC2478">
        <w:rPr>
          <w:rFonts w:ascii="Tahoma" w:hAnsi="Tahoma" w:cs="Tahoma"/>
          <w:sz w:val="24"/>
          <w:szCs w:val="24"/>
        </w:rPr>
        <w:t xml:space="preserve">you can do to make it a better environment, and remember </w:t>
      </w:r>
      <w:r w:rsidR="00E561DC">
        <w:rPr>
          <w:rFonts w:ascii="Tahoma" w:hAnsi="Tahoma" w:cs="Tahoma"/>
          <w:sz w:val="24"/>
          <w:szCs w:val="24"/>
        </w:rPr>
        <w:t>any</w:t>
      </w:r>
      <w:r w:rsidR="00225769" w:rsidRPr="00BC2478">
        <w:rPr>
          <w:rFonts w:ascii="Tahoma" w:hAnsi="Tahoma" w:cs="Tahoma"/>
          <w:sz w:val="24"/>
          <w:szCs w:val="24"/>
        </w:rPr>
        <w:t xml:space="preserve"> </w:t>
      </w:r>
      <w:r w:rsidR="004C7B05" w:rsidRPr="00BC2478">
        <w:rPr>
          <w:rFonts w:ascii="Tahoma" w:hAnsi="Tahoma" w:cs="Tahoma"/>
          <w:sz w:val="24"/>
          <w:szCs w:val="24"/>
        </w:rPr>
        <w:t xml:space="preserve">adjustments </w:t>
      </w:r>
      <w:r w:rsidR="00E561DC">
        <w:rPr>
          <w:rFonts w:ascii="Tahoma" w:hAnsi="Tahoma" w:cs="Tahoma"/>
          <w:sz w:val="24"/>
          <w:szCs w:val="24"/>
        </w:rPr>
        <w:t xml:space="preserve">you make </w:t>
      </w:r>
      <w:r w:rsidR="004C7B05" w:rsidRPr="00BC2478">
        <w:rPr>
          <w:rFonts w:ascii="Tahoma" w:hAnsi="Tahoma" w:cs="Tahoma"/>
          <w:sz w:val="24"/>
          <w:szCs w:val="24"/>
        </w:rPr>
        <w:t>for the next time they attend the surgery</w:t>
      </w:r>
      <w:r w:rsidR="00E561DC">
        <w:rPr>
          <w:rFonts w:ascii="Tahoma" w:hAnsi="Tahoma" w:cs="Tahoma"/>
          <w:sz w:val="24"/>
          <w:szCs w:val="24"/>
        </w:rPr>
        <w:t>. It might be useful to</w:t>
      </w:r>
      <w:r w:rsidR="004C7B05" w:rsidRPr="00BC2478">
        <w:rPr>
          <w:rFonts w:ascii="Tahoma" w:hAnsi="Tahoma" w:cs="Tahoma"/>
          <w:sz w:val="24"/>
          <w:szCs w:val="24"/>
        </w:rPr>
        <w:t xml:space="preserve"> “flag” it on the </w:t>
      </w:r>
      <w:r w:rsidR="004C7B05" w:rsidRPr="005605FE">
        <w:rPr>
          <w:rFonts w:ascii="Tahoma" w:hAnsi="Tahoma" w:cs="Tahoma"/>
          <w:sz w:val="24"/>
          <w:szCs w:val="24"/>
        </w:rPr>
        <w:t>system</w:t>
      </w:r>
      <w:r w:rsidR="00FD75A8" w:rsidRPr="005605FE">
        <w:rPr>
          <w:rFonts w:ascii="Tahoma" w:hAnsi="Tahoma" w:cs="Tahoma"/>
          <w:sz w:val="24"/>
          <w:szCs w:val="24"/>
        </w:rPr>
        <w:t xml:space="preserve"> or if possible request the patient to record such information on a Health Communication passport </w:t>
      </w:r>
      <w:r w:rsidR="00FD75A8" w:rsidRPr="00891848">
        <w:rPr>
          <w:rFonts w:ascii="Tahoma" w:hAnsi="Tahoma" w:cs="Tahoma"/>
          <w:b/>
          <w:bCs/>
          <w:sz w:val="24"/>
          <w:szCs w:val="24"/>
        </w:rPr>
        <w:t>before</w:t>
      </w:r>
      <w:r w:rsidR="00FD75A8" w:rsidRPr="005605FE">
        <w:rPr>
          <w:rFonts w:ascii="Tahoma" w:hAnsi="Tahoma" w:cs="Tahoma"/>
          <w:sz w:val="24"/>
          <w:szCs w:val="24"/>
        </w:rPr>
        <w:t xml:space="preserve"> attending appointments</w:t>
      </w:r>
      <w:r w:rsidR="00471A51" w:rsidRPr="005605FE">
        <w:rPr>
          <w:rFonts w:ascii="Tahoma" w:hAnsi="Tahoma" w:cs="Tahoma"/>
          <w:sz w:val="24"/>
          <w:szCs w:val="24"/>
        </w:rPr>
        <w:t xml:space="preserve"> </w:t>
      </w:r>
      <w:hyperlink r:id="rId12" w:history="1">
        <w:r w:rsidR="0029050F" w:rsidRPr="005605FE">
          <w:rPr>
            <w:rStyle w:val="Hyperlink"/>
            <w:rFonts w:ascii="Tahoma" w:hAnsi="Tahoma" w:cs="Tahoma"/>
            <w:sz w:val="24"/>
            <w:szCs w:val="24"/>
          </w:rPr>
          <w:t>https://www.autism.org.uk/advice-and-guidance/topics/physical-health/my-health-passport</w:t>
        </w:r>
      </w:hyperlink>
      <w:r w:rsidR="0029050F" w:rsidRPr="005605FE">
        <w:rPr>
          <w:rStyle w:val="Hyperlink"/>
          <w:rFonts w:ascii="Tahoma" w:hAnsi="Tahoma" w:cs="Tahoma"/>
          <w:sz w:val="24"/>
          <w:szCs w:val="24"/>
        </w:rPr>
        <w:t xml:space="preserve">  and bring it with them and/ or</w:t>
      </w:r>
      <w:r w:rsidR="00C31113" w:rsidRPr="005605FE">
        <w:rPr>
          <w:rFonts w:ascii="Tahoma" w:hAnsi="Tahoma" w:cs="Tahoma"/>
          <w:sz w:val="24"/>
          <w:szCs w:val="24"/>
        </w:rPr>
        <w:t xml:space="preserve"> ke</w:t>
      </w:r>
      <w:r w:rsidR="0029050F" w:rsidRPr="005605FE">
        <w:rPr>
          <w:rFonts w:ascii="Tahoma" w:hAnsi="Tahoma" w:cs="Tahoma"/>
          <w:sz w:val="24"/>
          <w:szCs w:val="24"/>
        </w:rPr>
        <w:t>ep a record electronically</w:t>
      </w:r>
      <w:r w:rsidR="00C31113" w:rsidRPr="005605FE">
        <w:rPr>
          <w:rFonts w:ascii="Tahoma" w:hAnsi="Tahoma" w:cs="Tahoma"/>
          <w:sz w:val="24"/>
          <w:szCs w:val="24"/>
        </w:rPr>
        <w:t xml:space="preserve"> for future reference</w:t>
      </w:r>
      <w:r w:rsidR="00E15E3D">
        <w:rPr>
          <w:rFonts w:ascii="Tahoma" w:hAnsi="Tahoma" w:cs="Tahoma"/>
          <w:sz w:val="24"/>
          <w:szCs w:val="24"/>
        </w:rPr>
        <w:t>, thus alleviating</w:t>
      </w:r>
      <w:r w:rsidR="00891848">
        <w:rPr>
          <w:rFonts w:ascii="Tahoma" w:hAnsi="Tahoma" w:cs="Tahoma"/>
          <w:sz w:val="24"/>
          <w:szCs w:val="24"/>
        </w:rPr>
        <w:t xml:space="preserve"> anxiety and distress</w:t>
      </w:r>
      <w:r w:rsidR="00C31113" w:rsidRPr="005605FE">
        <w:rPr>
          <w:rFonts w:ascii="Tahoma" w:hAnsi="Tahoma" w:cs="Tahoma"/>
          <w:sz w:val="24"/>
          <w:szCs w:val="24"/>
        </w:rPr>
        <w:t>.</w:t>
      </w:r>
      <w:r w:rsidR="003403F4">
        <w:rPr>
          <w:rFonts w:ascii="Tahoma" w:hAnsi="Tahoma" w:cs="Tahoma"/>
          <w:sz w:val="24"/>
          <w:szCs w:val="24"/>
        </w:rPr>
        <w:t xml:space="preserve"> </w:t>
      </w:r>
      <w:r w:rsidR="005902B1" w:rsidRPr="00194325">
        <w:rPr>
          <w:rFonts w:ascii="Arial" w:hAnsi="Arial" w:cs="Arial"/>
          <w:sz w:val="24"/>
          <w:szCs w:val="24"/>
        </w:rPr>
        <w:t xml:space="preserve">Autistic people are </w:t>
      </w:r>
      <w:proofErr w:type="spellStart"/>
      <w:r w:rsidR="005902B1" w:rsidRPr="00194325">
        <w:rPr>
          <w:rFonts w:ascii="Arial" w:hAnsi="Arial" w:cs="Arial"/>
          <w:sz w:val="24"/>
          <w:szCs w:val="24"/>
        </w:rPr>
        <w:t>are</w:t>
      </w:r>
      <w:proofErr w:type="spellEnd"/>
      <w:r w:rsidR="005902B1" w:rsidRPr="00194325">
        <w:rPr>
          <w:rFonts w:ascii="Arial" w:hAnsi="Arial" w:cs="Arial"/>
          <w:sz w:val="24"/>
          <w:szCs w:val="24"/>
        </w:rPr>
        <w:t xml:space="preserve"> often unable to advocate for or articulate their own needs, especially when in an anxious state (</w:t>
      </w:r>
      <w:r w:rsidR="008C1A6B" w:rsidRPr="00194325">
        <w:rPr>
          <w:rFonts w:ascii="Arial" w:hAnsi="Arial" w:cs="Arial"/>
          <w:sz w:val="24"/>
          <w:szCs w:val="24"/>
        </w:rPr>
        <w:t>e.g.,</w:t>
      </w:r>
      <w:r w:rsidR="008C1A6B">
        <w:rPr>
          <w:rFonts w:ascii="Arial" w:hAnsi="Arial" w:cs="Arial"/>
          <w:sz w:val="24"/>
          <w:szCs w:val="24"/>
        </w:rPr>
        <w:t xml:space="preserve"> </w:t>
      </w:r>
      <w:r w:rsidR="005902B1" w:rsidRPr="00194325">
        <w:rPr>
          <w:rFonts w:ascii="Arial" w:hAnsi="Arial" w:cs="Arial"/>
          <w:sz w:val="24"/>
          <w:szCs w:val="24"/>
        </w:rPr>
        <w:t>medical appointment</w:t>
      </w:r>
      <w:r w:rsidR="008C1A6B">
        <w:rPr>
          <w:rFonts w:ascii="Arial" w:hAnsi="Arial" w:cs="Arial"/>
          <w:sz w:val="24"/>
          <w:szCs w:val="24"/>
        </w:rPr>
        <w:t>s</w:t>
      </w:r>
      <w:r w:rsidR="005902B1" w:rsidRPr="00194325">
        <w:rPr>
          <w:rFonts w:ascii="Arial" w:hAnsi="Arial" w:cs="Arial"/>
          <w:sz w:val="24"/>
          <w:szCs w:val="24"/>
        </w:rPr>
        <w:t>).</w:t>
      </w:r>
    </w:p>
    <w:p w14:paraId="57CDE858" w14:textId="1CBDF288" w:rsidR="00C31113" w:rsidRDefault="003403F4" w:rsidP="00BC2478">
      <w:pPr>
        <w:rPr>
          <w:rFonts w:ascii="Tahoma" w:hAnsi="Tahoma" w:cs="Tahoma"/>
          <w:sz w:val="24"/>
          <w:szCs w:val="24"/>
        </w:rPr>
      </w:pPr>
      <w:r>
        <w:rPr>
          <w:rFonts w:ascii="Tahoma" w:hAnsi="Tahoma" w:cs="Tahoma"/>
          <w:sz w:val="24"/>
          <w:szCs w:val="24"/>
        </w:rPr>
        <w:t xml:space="preserve">For more information on </w:t>
      </w:r>
      <w:r w:rsidR="00A038C5">
        <w:rPr>
          <w:rFonts w:ascii="Tahoma" w:hAnsi="Tahoma" w:cs="Tahoma"/>
          <w:sz w:val="24"/>
          <w:szCs w:val="24"/>
        </w:rPr>
        <w:t>Sensory Processing please click on the document below</w:t>
      </w:r>
      <w:r w:rsidR="00785630">
        <w:rPr>
          <w:rFonts w:ascii="Tahoma" w:hAnsi="Tahoma" w:cs="Tahoma"/>
          <w:sz w:val="24"/>
          <w:szCs w:val="24"/>
        </w:rPr>
        <w:t>:</w:t>
      </w:r>
    </w:p>
    <w:p w14:paraId="4E6D5469" w14:textId="2D5182C5" w:rsidR="00B92A36" w:rsidRDefault="0010083B" w:rsidP="00194325">
      <w:pPr>
        <w:jc w:val="center"/>
        <w:rPr>
          <w:rFonts w:ascii="Tahoma" w:hAnsi="Tahoma" w:cs="Tahoma"/>
          <w:b/>
          <w:bCs/>
          <w:sz w:val="24"/>
          <w:szCs w:val="24"/>
        </w:rPr>
      </w:pPr>
      <w:r>
        <w:object w:dxaOrig="1494" w:dyaOrig="982" w14:anchorId="33BB2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4.55pt;height:49.3pt" o:ole="">
            <v:imagedata r:id="rId13" o:title=""/>
          </v:shape>
          <o:OLEObject Type="Embed" ProgID="Word.Document.12" ShapeID="_x0000_i1031" DrawAspect="Icon" ObjectID="_1766393044" r:id="rId14">
            <o:FieldCodes>\s</o:FieldCodes>
          </o:OLEObject>
        </w:object>
      </w:r>
    </w:p>
    <w:p w14:paraId="34107A84" w14:textId="597090BC" w:rsidR="00BC2478" w:rsidRPr="00BC2478" w:rsidRDefault="00BC2478" w:rsidP="00BC2478">
      <w:pPr>
        <w:rPr>
          <w:rFonts w:ascii="Tahoma" w:hAnsi="Tahoma" w:cs="Tahoma"/>
          <w:b/>
          <w:bCs/>
          <w:sz w:val="24"/>
          <w:szCs w:val="24"/>
        </w:rPr>
      </w:pPr>
      <w:r w:rsidRPr="00BC2478">
        <w:rPr>
          <w:rFonts w:ascii="Tahoma" w:hAnsi="Tahoma" w:cs="Tahoma"/>
          <w:b/>
          <w:bCs/>
          <w:sz w:val="24"/>
          <w:szCs w:val="24"/>
        </w:rPr>
        <w:t xml:space="preserve">Examination or Procedure </w:t>
      </w:r>
    </w:p>
    <w:p w14:paraId="0E0546C0" w14:textId="3ECD28A8" w:rsidR="004B46EB" w:rsidRPr="008165D9" w:rsidRDefault="00DB2371" w:rsidP="004B46EB">
      <w:pPr>
        <w:pStyle w:val="pf0"/>
        <w:rPr>
          <w:rFonts w:ascii="Tahoma" w:hAnsi="Tahoma" w:cs="Tahoma"/>
        </w:rPr>
      </w:pPr>
      <w:r w:rsidRPr="00BC2478">
        <w:rPr>
          <w:rFonts w:ascii="Tahoma" w:hAnsi="Tahoma" w:cs="Tahoma"/>
        </w:rPr>
        <w:t>Discuss any examination or procedure</w:t>
      </w:r>
      <w:r w:rsidR="00197D24" w:rsidRPr="00BC2478">
        <w:rPr>
          <w:rFonts w:ascii="Tahoma" w:hAnsi="Tahoma" w:cs="Tahoma"/>
        </w:rPr>
        <w:t xml:space="preserve"> </w:t>
      </w:r>
      <w:r w:rsidR="00491B0F" w:rsidRPr="00BC2478">
        <w:rPr>
          <w:rFonts w:ascii="Tahoma" w:hAnsi="Tahoma" w:cs="Tahoma"/>
        </w:rPr>
        <w:t xml:space="preserve">with the patient </w:t>
      </w:r>
      <w:r w:rsidR="00197D24" w:rsidRPr="00BC2478">
        <w:rPr>
          <w:rFonts w:ascii="Tahoma" w:hAnsi="Tahoma" w:cs="Tahoma"/>
        </w:rPr>
        <w:t>before</w:t>
      </w:r>
      <w:r w:rsidR="00491B0F" w:rsidRPr="00BC2478">
        <w:rPr>
          <w:rFonts w:ascii="Tahoma" w:hAnsi="Tahoma" w:cs="Tahoma"/>
        </w:rPr>
        <w:t xml:space="preserve"> starting</w:t>
      </w:r>
      <w:r w:rsidR="00A23A84">
        <w:rPr>
          <w:rFonts w:ascii="Tahoma" w:hAnsi="Tahoma" w:cs="Tahoma"/>
        </w:rPr>
        <w:t xml:space="preserve"> and be specific. Tell them </w:t>
      </w:r>
      <w:r w:rsidR="00491B0F" w:rsidRPr="00BC2478">
        <w:rPr>
          <w:rFonts w:ascii="Tahoma" w:hAnsi="Tahoma" w:cs="Tahoma"/>
        </w:rPr>
        <w:t xml:space="preserve">what </w:t>
      </w:r>
      <w:r w:rsidR="005605FE" w:rsidRPr="00BC2478">
        <w:rPr>
          <w:rFonts w:ascii="Tahoma" w:hAnsi="Tahoma" w:cs="Tahoma"/>
        </w:rPr>
        <w:t>will happen/ how long</w:t>
      </w:r>
      <w:r w:rsidR="00491B0F" w:rsidRPr="00BC2478">
        <w:rPr>
          <w:rFonts w:ascii="Tahoma" w:hAnsi="Tahoma" w:cs="Tahoma"/>
        </w:rPr>
        <w:t xml:space="preserve"> will take/ how it might feel.</w:t>
      </w:r>
      <w:r w:rsidR="004B46EB" w:rsidRPr="004B46EB">
        <w:rPr>
          <w:rStyle w:val="HeaderChar"/>
        </w:rPr>
        <w:t xml:space="preserve"> </w:t>
      </w:r>
      <w:r w:rsidR="004B46EB" w:rsidRPr="008165D9">
        <w:rPr>
          <w:rStyle w:val="cf01"/>
          <w:rFonts w:ascii="Tahoma" w:hAnsi="Tahoma" w:cs="Tahoma"/>
          <w:sz w:val="24"/>
          <w:szCs w:val="24"/>
        </w:rPr>
        <w:t>A visual support may help clarify what will happen during a procedure/ examination</w:t>
      </w:r>
      <w:r w:rsidR="008165D9" w:rsidRPr="008165D9">
        <w:rPr>
          <w:rStyle w:val="cf01"/>
          <w:rFonts w:ascii="Tahoma" w:hAnsi="Tahoma" w:cs="Tahoma"/>
          <w:sz w:val="24"/>
          <w:szCs w:val="24"/>
        </w:rPr>
        <w:t>.</w:t>
      </w:r>
    </w:p>
    <w:p w14:paraId="672F5584" w14:textId="7B77F6BC" w:rsidR="00BC2478" w:rsidRDefault="00BC2478" w:rsidP="00BC2478">
      <w:pPr>
        <w:rPr>
          <w:rFonts w:ascii="Tahoma" w:hAnsi="Tahoma" w:cs="Tahoma"/>
          <w:sz w:val="24"/>
          <w:szCs w:val="24"/>
        </w:rPr>
      </w:pPr>
    </w:p>
    <w:p w14:paraId="2E06CB49" w14:textId="169D38A0" w:rsidR="00BC2478" w:rsidRPr="00BC2478" w:rsidRDefault="00BC2478" w:rsidP="00BC2478">
      <w:pPr>
        <w:rPr>
          <w:rFonts w:ascii="Tahoma" w:hAnsi="Tahoma" w:cs="Tahoma"/>
          <w:b/>
          <w:bCs/>
          <w:sz w:val="24"/>
          <w:szCs w:val="24"/>
        </w:rPr>
      </w:pPr>
      <w:r w:rsidRPr="00BC2478">
        <w:rPr>
          <w:rFonts w:ascii="Tahoma" w:hAnsi="Tahoma" w:cs="Tahoma"/>
          <w:b/>
          <w:bCs/>
          <w:sz w:val="24"/>
          <w:szCs w:val="24"/>
        </w:rPr>
        <w:t>What Happens Next</w:t>
      </w:r>
    </w:p>
    <w:p w14:paraId="565F1711" w14:textId="63476A4B" w:rsidR="00846B17" w:rsidRDefault="009C46F5" w:rsidP="00BC2478">
      <w:pPr>
        <w:rPr>
          <w:rFonts w:ascii="Tahoma" w:hAnsi="Tahoma" w:cs="Tahoma"/>
          <w:sz w:val="24"/>
          <w:szCs w:val="24"/>
        </w:rPr>
      </w:pPr>
      <w:r w:rsidRPr="00BC2478">
        <w:rPr>
          <w:rFonts w:ascii="Tahoma" w:hAnsi="Tahoma" w:cs="Tahoma"/>
          <w:sz w:val="24"/>
          <w:szCs w:val="24"/>
        </w:rPr>
        <w:t xml:space="preserve">Be very clear </w:t>
      </w:r>
      <w:r w:rsidR="00846B17">
        <w:rPr>
          <w:rFonts w:ascii="Tahoma" w:hAnsi="Tahoma" w:cs="Tahoma"/>
          <w:sz w:val="24"/>
          <w:szCs w:val="24"/>
        </w:rPr>
        <w:t>with the patient about the next steps – explain what</w:t>
      </w:r>
      <w:r w:rsidRPr="00BC2478">
        <w:rPr>
          <w:rFonts w:ascii="Tahoma" w:hAnsi="Tahoma" w:cs="Tahoma"/>
          <w:sz w:val="24"/>
          <w:szCs w:val="24"/>
        </w:rPr>
        <w:t xml:space="preserve"> the patient needs to do</w:t>
      </w:r>
      <w:r w:rsidR="00846B17">
        <w:rPr>
          <w:rFonts w:ascii="Tahoma" w:hAnsi="Tahoma" w:cs="Tahoma"/>
          <w:sz w:val="24"/>
          <w:szCs w:val="24"/>
        </w:rPr>
        <w:t xml:space="preserve"> after the appointment, what they can </w:t>
      </w:r>
      <w:r w:rsidR="001C45C3" w:rsidRPr="00BC2478">
        <w:rPr>
          <w:rFonts w:ascii="Tahoma" w:hAnsi="Tahoma" w:cs="Tahoma"/>
          <w:sz w:val="24"/>
          <w:szCs w:val="24"/>
        </w:rPr>
        <w:t>expect</w:t>
      </w:r>
      <w:r w:rsidR="00846B17">
        <w:rPr>
          <w:rFonts w:ascii="Tahoma" w:hAnsi="Tahoma" w:cs="Tahoma"/>
          <w:sz w:val="24"/>
          <w:szCs w:val="24"/>
        </w:rPr>
        <w:t>, and whether or not they</w:t>
      </w:r>
      <w:r w:rsidR="00A31A0C" w:rsidRPr="00BC2478">
        <w:rPr>
          <w:rFonts w:ascii="Tahoma" w:hAnsi="Tahoma" w:cs="Tahoma"/>
          <w:sz w:val="24"/>
          <w:szCs w:val="24"/>
        </w:rPr>
        <w:t xml:space="preserve"> need to </w:t>
      </w:r>
      <w:r w:rsidR="00846B17">
        <w:rPr>
          <w:rFonts w:ascii="Tahoma" w:hAnsi="Tahoma" w:cs="Tahoma"/>
          <w:sz w:val="24"/>
          <w:szCs w:val="24"/>
        </w:rPr>
        <w:t>book</w:t>
      </w:r>
      <w:r w:rsidR="00A31A0C" w:rsidRPr="00BC2478">
        <w:rPr>
          <w:rFonts w:ascii="Tahoma" w:hAnsi="Tahoma" w:cs="Tahoma"/>
          <w:sz w:val="24"/>
          <w:szCs w:val="24"/>
        </w:rPr>
        <w:t xml:space="preserve"> another appointment</w:t>
      </w:r>
      <w:r w:rsidR="00846B17">
        <w:rPr>
          <w:rFonts w:ascii="Tahoma" w:hAnsi="Tahoma" w:cs="Tahoma"/>
          <w:sz w:val="24"/>
          <w:szCs w:val="24"/>
        </w:rPr>
        <w:t>.</w:t>
      </w:r>
      <w:r w:rsidR="002A43CF" w:rsidRPr="00BC2478">
        <w:rPr>
          <w:rFonts w:ascii="Tahoma" w:hAnsi="Tahoma" w:cs="Tahoma"/>
          <w:sz w:val="24"/>
          <w:szCs w:val="24"/>
        </w:rPr>
        <w:t xml:space="preserve"> </w:t>
      </w:r>
    </w:p>
    <w:p w14:paraId="45C5AC57" w14:textId="0A08B114" w:rsidR="002A7CEA" w:rsidRDefault="002A7CEA" w:rsidP="00BC2478">
      <w:pPr>
        <w:rPr>
          <w:rFonts w:ascii="Tahoma" w:hAnsi="Tahoma" w:cs="Tahoma"/>
          <w:sz w:val="24"/>
          <w:szCs w:val="24"/>
        </w:rPr>
      </w:pPr>
      <w:r w:rsidRPr="00C22CC8">
        <w:rPr>
          <w:rFonts w:ascii="Tahoma" w:hAnsi="Tahoma" w:cs="Tahoma"/>
          <w:sz w:val="24"/>
          <w:szCs w:val="24"/>
        </w:rPr>
        <w:t>After providing verbal information on the illness</w:t>
      </w:r>
      <w:r>
        <w:rPr>
          <w:rFonts w:ascii="Tahoma" w:hAnsi="Tahoma" w:cs="Tahoma"/>
          <w:sz w:val="24"/>
          <w:szCs w:val="24"/>
        </w:rPr>
        <w:t xml:space="preserve"> and instructions on </w:t>
      </w:r>
      <w:r w:rsidR="005D4D26">
        <w:rPr>
          <w:rFonts w:ascii="Tahoma" w:hAnsi="Tahoma" w:cs="Tahoma"/>
          <w:sz w:val="24"/>
          <w:szCs w:val="24"/>
        </w:rPr>
        <w:t xml:space="preserve">any </w:t>
      </w:r>
      <w:r>
        <w:rPr>
          <w:rFonts w:ascii="Tahoma" w:hAnsi="Tahoma" w:cs="Tahoma"/>
          <w:sz w:val="24"/>
          <w:szCs w:val="24"/>
        </w:rPr>
        <w:t>prescribed medication,</w:t>
      </w:r>
      <w:r w:rsidRPr="00C22CC8">
        <w:rPr>
          <w:rFonts w:ascii="Tahoma" w:hAnsi="Tahoma" w:cs="Tahoma"/>
          <w:sz w:val="24"/>
          <w:szCs w:val="24"/>
        </w:rPr>
        <w:t xml:space="preserve"> </w:t>
      </w:r>
      <w:r w:rsidR="005D4D26">
        <w:rPr>
          <w:rFonts w:ascii="Tahoma" w:hAnsi="Tahoma" w:cs="Tahoma"/>
          <w:sz w:val="24"/>
          <w:szCs w:val="24"/>
        </w:rPr>
        <w:t xml:space="preserve">make sure you also </w:t>
      </w:r>
      <w:r w:rsidRPr="00C22CC8">
        <w:rPr>
          <w:rFonts w:ascii="Tahoma" w:hAnsi="Tahoma" w:cs="Tahoma"/>
          <w:sz w:val="24"/>
          <w:szCs w:val="24"/>
        </w:rPr>
        <w:t xml:space="preserve">write </w:t>
      </w:r>
      <w:r>
        <w:rPr>
          <w:rFonts w:ascii="Tahoma" w:hAnsi="Tahoma" w:cs="Tahoma"/>
          <w:sz w:val="24"/>
          <w:szCs w:val="24"/>
        </w:rPr>
        <w:t>it</w:t>
      </w:r>
      <w:r w:rsidRPr="00C22CC8">
        <w:rPr>
          <w:rFonts w:ascii="Tahoma" w:hAnsi="Tahoma" w:cs="Tahoma"/>
          <w:sz w:val="24"/>
          <w:szCs w:val="24"/>
        </w:rPr>
        <w:t xml:space="preserve"> down </w:t>
      </w:r>
      <w:r w:rsidR="005D4D26">
        <w:rPr>
          <w:rFonts w:ascii="Tahoma" w:hAnsi="Tahoma" w:cs="Tahoma"/>
          <w:sz w:val="24"/>
          <w:szCs w:val="24"/>
        </w:rPr>
        <w:t xml:space="preserve">on a piece of paper </w:t>
      </w:r>
      <w:r w:rsidRPr="00C22CC8">
        <w:rPr>
          <w:rFonts w:ascii="Tahoma" w:hAnsi="Tahoma" w:cs="Tahoma"/>
          <w:sz w:val="24"/>
          <w:szCs w:val="24"/>
        </w:rPr>
        <w:t>for the patient to take home</w:t>
      </w:r>
      <w:r>
        <w:rPr>
          <w:rFonts w:ascii="Tahoma" w:hAnsi="Tahoma" w:cs="Tahoma"/>
          <w:sz w:val="24"/>
          <w:szCs w:val="24"/>
        </w:rPr>
        <w:t xml:space="preserve"> with them.</w:t>
      </w:r>
    </w:p>
    <w:p w14:paraId="5B6DB537" w14:textId="2729F037" w:rsidR="009C46F5" w:rsidRPr="009C4BF4" w:rsidRDefault="002A43CF" w:rsidP="00BC2478">
      <w:pPr>
        <w:rPr>
          <w:rFonts w:ascii="Segoe UI Light" w:hAnsi="Segoe UI Light" w:cs="Segoe UI Light"/>
          <w:color w:val="FF0000"/>
          <w:sz w:val="20"/>
          <w:szCs w:val="20"/>
        </w:rPr>
      </w:pPr>
      <w:r w:rsidRPr="00BC2478">
        <w:rPr>
          <w:rFonts w:ascii="Tahoma" w:hAnsi="Tahoma" w:cs="Tahoma"/>
          <w:sz w:val="24"/>
          <w:szCs w:val="24"/>
        </w:rPr>
        <w:lastRenderedPageBreak/>
        <w:t xml:space="preserve">If prescribing </w:t>
      </w:r>
      <w:r w:rsidR="00846B17">
        <w:rPr>
          <w:rFonts w:ascii="Tahoma" w:hAnsi="Tahoma" w:cs="Tahoma"/>
          <w:sz w:val="24"/>
          <w:szCs w:val="24"/>
        </w:rPr>
        <w:t>medication</w:t>
      </w:r>
      <w:r w:rsidRPr="00BC2478">
        <w:rPr>
          <w:rFonts w:ascii="Tahoma" w:hAnsi="Tahoma" w:cs="Tahoma"/>
          <w:sz w:val="24"/>
          <w:szCs w:val="24"/>
        </w:rPr>
        <w:t xml:space="preserve">, say </w:t>
      </w:r>
      <w:r w:rsidR="00A31A0C" w:rsidRPr="00BC2478">
        <w:rPr>
          <w:rFonts w:ascii="Tahoma" w:hAnsi="Tahoma" w:cs="Tahoma"/>
          <w:sz w:val="24"/>
          <w:szCs w:val="24"/>
        </w:rPr>
        <w:t>exactly what</w:t>
      </w:r>
      <w:r w:rsidRPr="00BC2478">
        <w:rPr>
          <w:rFonts w:ascii="Tahoma" w:hAnsi="Tahoma" w:cs="Tahoma"/>
          <w:sz w:val="24"/>
          <w:szCs w:val="24"/>
        </w:rPr>
        <w:t xml:space="preserve"> </w:t>
      </w:r>
      <w:r w:rsidR="00846B17">
        <w:rPr>
          <w:rFonts w:ascii="Tahoma" w:hAnsi="Tahoma" w:cs="Tahoma"/>
          <w:sz w:val="24"/>
          <w:szCs w:val="24"/>
        </w:rPr>
        <w:t>the medication is</w:t>
      </w:r>
      <w:r w:rsidRPr="00BC2478">
        <w:rPr>
          <w:rFonts w:ascii="Tahoma" w:hAnsi="Tahoma" w:cs="Tahoma"/>
          <w:sz w:val="24"/>
          <w:szCs w:val="24"/>
        </w:rPr>
        <w:t xml:space="preserve"> for and what will/ might happen. The same should be done if asking the patient to go for a scan or to the hospital</w:t>
      </w:r>
      <w:r w:rsidR="00326627" w:rsidRPr="00BC2478">
        <w:rPr>
          <w:rFonts w:ascii="Tahoma" w:hAnsi="Tahoma" w:cs="Tahoma"/>
          <w:sz w:val="24"/>
          <w:szCs w:val="24"/>
        </w:rPr>
        <w:t>. Provide clear instructions on which hospital the patient needs to attend, how to book an appointment</w:t>
      </w:r>
      <w:r w:rsidR="00846B17">
        <w:rPr>
          <w:rFonts w:ascii="Tahoma" w:hAnsi="Tahoma" w:cs="Tahoma"/>
          <w:sz w:val="24"/>
          <w:szCs w:val="24"/>
        </w:rPr>
        <w:t>,</w:t>
      </w:r>
      <w:r w:rsidR="00326627" w:rsidRPr="00BC2478">
        <w:rPr>
          <w:rFonts w:ascii="Tahoma" w:hAnsi="Tahoma" w:cs="Tahoma"/>
          <w:sz w:val="24"/>
          <w:szCs w:val="24"/>
        </w:rPr>
        <w:t xml:space="preserve"> and when to go</w:t>
      </w:r>
      <w:r w:rsidR="00846B17">
        <w:rPr>
          <w:rFonts w:ascii="Tahoma" w:hAnsi="Tahoma" w:cs="Tahoma"/>
          <w:sz w:val="24"/>
          <w:szCs w:val="24"/>
        </w:rPr>
        <w:t xml:space="preserve"> (ASAP, or can it wait a couple of weeks?)</w:t>
      </w:r>
      <w:r w:rsidR="00326627" w:rsidRPr="00BC2478">
        <w:rPr>
          <w:rFonts w:ascii="Tahoma" w:hAnsi="Tahoma" w:cs="Tahoma"/>
          <w:sz w:val="24"/>
          <w:szCs w:val="24"/>
        </w:rPr>
        <w:t>.</w:t>
      </w:r>
      <w:r w:rsidR="00EF72CE">
        <w:rPr>
          <w:rFonts w:ascii="Tahoma" w:hAnsi="Tahoma" w:cs="Tahoma"/>
          <w:sz w:val="24"/>
          <w:szCs w:val="24"/>
        </w:rPr>
        <w:t xml:space="preserve"> When writing the referral, </w:t>
      </w:r>
      <w:r w:rsidR="00C3311B">
        <w:rPr>
          <w:rFonts w:ascii="Tahoma" w:hAnsi="Tahoma" w:cs="Tahoma"/>
          <w:sz w:val="24"/>
          <w:szCs w:val="24"/>
        </w:rPr>
        <w:t xml:space="preserve">give the onward service as much </w:t>
      </w:r>
      <w:r w:rsidR="004C5D9A">
        <w:rPr>
          <w:rFonts w:ascii="Tahoma" w:hAnsi="Tahoma" w:cs="Tahoma"/>
          <w:sz w:val="24"/>
          <w:szCs w:val="24"/>
        </w:rPr>
        <w:t xml:space="preserve">factual </w:t>
      </w:r>
      <w:r w:rsidR="00C3311B">
        <w:rPr>
          <w:rFonts w:ascii="Tahoma" w:hAnsi="Tahoma" w:cs="Tahoma"/>
          <w:sz w:val="24"/>
          <w:szCs w:val="24"/>
        </w:rPr>
        <w:t>information as you can about the patient – let them know</w:t>
      </w:r>
      <w:r w:rsidR="00846B17">
        <w:rPr>
          <w:rFonts w:ascii="Tahoma" w:hAnsi="Tahoma" w:cs="Tahoma"/>
          <w:sz w:val="24"/>
          <w:szCs w:val="24"/>
        </w:rPr>
        <w:t xml:space="preserve"> that</w:t>
      </w:r>
      <w:r w:rsidR="00C3311B">
        <w:rPr>
          <w:rFonts w:ascii="Tahoma" w:hAnsi="Tahoma" w:cs="Tahoma"/>
          <w:sz w:val="24"/>
          <w:szCs w:val="24"/>
        </w:rPr>
        <w:t xml:space="preserve"> they are autistic</w:t>
      </w:r>
      <w:r w:rsidR="00C31113">
        <w:rPr>
          <w:rFonts w:ascii="Tahoma" w:hAnsi="Tahoma" w:cs="Tahoma"/>
          <w:sz w:val="24"/>
          <w:szCs w:val="24"/>
        </w:rPr>
        <w:t xml:space="preserve">, if they have </w:t>
      </w:r>
      <w:r w:rsidR="005605FE">
        <w:rPr>
          <w:rFonts w:ascii="Tahoma" w:hAnsi="Tahoma" w:cs="Tahoma"/>
          <w:sz w:val="24"/>
          <w:szCs w:val="24"/>
        </w:rPr>
        <w:t>a</w:t>
      </w:r>
      <w:r w:rsidR="005605FE" w:rsidRPr="005605FE">
        <w:rPr>
          <w:rFonts w:ascii="Tahoma" w:hAnsi="Tahoma" w:cs="Tahoma"/>
          <w:sz w:val="24"/>
          <w:szCs w:val="24"/>
        </w:rPr>
        <w:t>ny sensory</w:t>
      </w:r>
      <w:r w:rsidR="00C31113" w:rsidRPr="005605FE">
        <w:rPr>
          <w:rFonts w:ascii="Tahoma" w:hAnsi="Tahoma" w:cs="Tahoma"/>
          <w:sz w:val="24"/>
          <w:szCs w:val="24"/>
        </w:rPr>
        <w:t xml:space="preserve"> processing or communication </w:t>
      </w:r>
      <w:r w:rsidR="00373515">
        <w:rPr>
          <w:rFonts w:ascii="Tahoma" w:hAnsi="Tahoma" w:cs="Tahoma"/>
          <w:sz w:val="24"/>
          <w:szCs w:val="24"/>
        </w:rPr>
        <w:t>differences</w:t>
      </w:r>
      <w:r w:rsidR="00C31113" w:rsidRPr="005605FE">
        <w:rPr>
          <w:rFonts w:ascii="Tahoma" w:hAnsi="Tahoma" w:cs="Tahoma"/>
          <w:sz w:val="24"/>
          <w:szCs w:val="24"/>
        </w:rPr>
        <w:t>.</w:t>
      </w:r>
      <w:r w:rsidR="00471A51">
        <w:rPr>
          <w:rFonts w:ascii="Tahoma" w:hAnsi="Tahoma" w:cs="Tahoma"/>
          <w:sz w:val="24"/>
          <w:szCs w:val="24"/>
        </w:rPr>
        <w:t xml:space="preserve"> </w:t>
      </w:r>
      <w:r w:rsidR="004C5D9A">
        <w:rPr>
          <w:rFonts w:ascii="Tahoma" w:hAnsi="Tahoma" w:cs="Tahoma"/>
          <w:sz w:val="24"/>
          <w:szCs w:val="24"/>
        </w:rPr>
        <w:t xml:space="preserve"> </w:t>
      </w:r>
    </w:p>
    <w:p w14:paraId="20DBFB1C" w14:textId="77777777" w:rsidR="00C22CC8" w:rsidRPr="00C22CC8" w:rsidRDefault="00C22CC8" w:rsidP="00C22CC8">
      <w:pPr>
        <w:rPr>
          <w:rFonts w:ascii="Tahoma" w:hAnsi="Tahoma" w:cs="Tahoma"/>
          <w:sz w:val="24"/>
          <w:szCs w:val="24"/>
        </w:rPr>
      </w:pPr>
    </w:p>
    <w:p w14:paraId="17AFC761" w14:textId="39A86A17" w:rsidR="00B50002" w:rsidRDefault="00B50002" w:rsidP="00B50002">
      <w:pPr>
        <w:shd w:val="clear" w:color="auto" w:fill="E7E6E6" w:themeFill="background2"/>
        <w:jc w:val="center"/>
        <w:rPr>
          <w:rFonts w:ascii="Tahoma" w:hAnsi="Tahoma" w:cs="Tahoma"/>
          <w:b/>
          <w:bCs/>
          <w:sz w:val="24"/>
          <w:szCs w:val="24"/>
        </w:rPr>
      </w:pPr>
      <w:r w:rsidRPr="00B50002">
        <w:rPr>
          <w:rFonts w:ascii="Tahoma" w:hAnsi="Tahoma" w:cs="Tahoma"/>
          <w:b/>
          <w:bCs/>
          <w:sz w:val="24"/>
          <w:szCs w:val="24"/>
        </w:rPr>
        <w:t>After</w:t>
      </w:r>
    </w:p>
    <w:p w14:paraId="0CFABF36" w14:textId="77777777" w:rsidR="00AE2D95" w:rsidRDefault="00AE2D95" w:rsidP="00B50002">
      <w:pPr>
        <w:shd w:val="clear" w:color="auto" w:fill="E7E6E6" w:themeFill="background2"/>
        <w:jc w:val="center"/>
        <w:rPr>
          <w:rFonts w:ascii="Tahoma" w:hAnsi="Tahoma" w:cs="Tahoma"/>
          <w:b/>
          <w:bCs/>
          <w:sz w:val="24"/>
          <w:szCs w:val="24"/>
        </w:rPr>
      </w:pPr>
    </w:p>
    <w:p w14:paraId="7B95B75D" w14:textId="6A8F1A4D" w:rsidR="00AE2D95" w:rsidRPr="00AE2D95" w:rsidRDefault="00AE2D95" w:rsidP="000876E1">
      <w:pPr>
        <w:rPr>
          <w:rFonts w:ascii="Tahoma" w:hAnsi="Tahoma" w:cs="Tahoma"/>
          <w:sz w:val="24"/>
          <w:szCs w:val="24"/>
        </w:rPr>
      </w:pPr>
      <w:r w:rsidRPr="00AE2D95">
        <w:rPr>
          <w:rFonts w:ascii="Tahoma" w:hAnsi="Tahoma" w:cs="Tahoma"/>
          <w:sz w:val="24"/>
          <w:szCs w:val="24"/>
        </w:rPr>
        <w:t>Ensure that the patient knows what they need to do after the appointment by being very clear and specific in your instructions.</w:t>
      </w:r>
    </w:p>
    <w:p w14:paraId="00603802" w14:textId="55C4D7C0" w:rsidR="0089589E" w:rsidRPr="0089589E" w:rsidRDefault="0089589E" w:rsidP="000876E1">
      <w:pPr>
        <w:rPr>
          <w:rFonts w:ascii="Tahoma" w:hAnsi="Tahoma" w:cs="Tahoma"/>
          <w:b/>
          <w:bCs/>
          <w:sz w:val="24"/>
          <w:szCs w:val="24"/>
        </w:rPr>
      </w:pPr>
      <w:r w:rsidRPr="0089589E">
        <w:rPr>
          <w:rFonts w:ascii="Tahoma" w:hAnsi="Tahoma" w:cs="Tahoma"/>
          <w:b/>
          <w:bCs/>
          <w:sz w:val="24"/>
          <w:szCs w:val="24"/>
        </w:rPr>
        <w:t>Prescriptions</w:t>
      </w:r>
    </w:p>
    <w:p w14:paraId="2E2F28C0" w14:textId="582D6EE5" w:rsidR="00AF7DFE" w:rsidRDefault="00AF7DFE" w:rsidP="000876E1">
      <w:pPr>
        <w:rPr>
          <w:rFonts w:ascii="Tahoma" w:hAnsi="Tahoma" w:cs="Tahoma"/>
          <w:sz w:val="24"/>
          <w:szCs w:val="24"/>
        </w:rPr>
      </w:pPr>
      <w:r>
        <w:rPr>
          <w:rFonts w:ascii="Tahoma" w:hAnsi="Tahoma" w:cs="Tahoma"/>
          <w:sz w:val="24"/>
          <w:szCs w:val="24"/>
        </w:rPr>
        <w:t xml:space="preserve">If you have prescribed medication, be clear about when the medication needs to be taken and how. Let the patient know what to do if there are any problems </w:t>
      </w:r>
      <w:r w:rsidR="005605FE">
        <w:rPr>
          <w:rFonts w:ascii="Tahoma" w:hAnsi="Tahoma" w:cs="Tahoma"/>
          <w:sz w:val="24"/>
          <w:szCs w:val="24"/>
        </w:rPr>
        <w:t>e.g.,</w:t>
      </w:r>
      <w:r>
        <w:rPr>
          <w:rFonts w:ascii="Tahoma" w:hAnsi="Tahoma" w:cs="Tahoma"/>
          <w:sz w:val="24"/>
          <w:szCs w:val="24"/>
        </w:rPr>
        <w:t xml:space="preserve"> stop taking the medication/ speak to </w:t>
      </w:r>
      <w:r w:rsidR="0089589E">
        <w:rPr>
          <w:rFonts w:ascii="Tahoma" w:hAnsi="Tahoma" w:cs="Tahoma"/>
          <w:sz w:val="24"/>
          <w:szCs w:val="24"/>
        </w:rPr>
        <w:t>a</w:t>
      </w:r>
      <w:r>
        <w:rPr>
          <w:rFonts w:ascii="Tahoma" w:hAnsi="Tahoma" w:cs="Tahoma"/>
          <w:sz w:val="24"/>
          <w:szCs w:val="24"/>
        </w:rPr>
        <w:t xml:space="preserve"> pharmacist. </w:t>
      </w:r>
      <w:r w:rsidR="005D4D26">
        <w:rPr>
          <w:rFonts w:ascii="Tahoma" w:hAnsi="Tahoma" w:cs="Tahoma"/>
          <w:sz w:val="24"/>
          <w:szCs w:val="24"/>
        </w:rPr>
        <w:t xml:space="preserve">Write </w:t>
      </w:r>
      <w:r w:rsidR="005605FE">
        <w:rPr>
          <w:rFonts w:ascii="Tahoma" w:hAnsi="Tahoma" w:cs="Tahoma"/>
          <w:sz w:val="24"/>
          <w:szCs w:val="24"/>
        </w:rPr>
        <w:t>all</w:t>
      </w:r>
      <w:r w:rsidR="005D4D26">
        <w:rPr>
          <w:rFonts w:ascii="Tahoma" w:hAnsi="Tahoma" w:cs="Tahoma"/>
          <w:sz w:val="24"/>
          <w:szCs w:val="24"/>
        </w:rPr>
        <w:t xml:space="preserve"> the information down so that the patient can take it home with them.</w:t>
      </w:r>
      <w:r w:rsidR="009C4BF4">
        <w:rPr>
          <w:rFonts w:ascii="Tahoma" w:hAnsi="Tahoma" w:cs="Tahoma"/>
          <w:sz w:val="24"/>
          <w:szCs w:val="24"/>
        </w:rPr>
        <w:t xml:space="preserve"> </w:t>
      </w:r>
      <w:r w:rsidR="009C4BF4" w:rsidRPr="005605FE">
        <w:rPr>
          <w:rFonts w:ascii="Tahoma" w:hAnsi="Tahoma" w:cs="Tahoma"/>
          <w:sz w:val="24"/>
          <w:szCs w:val="24"/>
        </w:rPr>
        <w:t>Routinely offer or just provide, day by day pill boxes/dispensers.</w:t>
      </w:r>
      <w:r w:rsidR="009C4BF4" w:rsidRPr="00C31113">
        <w:rPr>
          <w:rFonts w:ascii="Tahoma" w:hAnsi="Tahoma" w:cs="Tahoma"/>
          <w:sz w:val="24"/>
          <w:szCs w:val="24"/>
        </w:rPr>
        <w:t xml:space="preserve"> </w:t>
      </w:r>
    </w:p>
    <w:p w14:paraId="620431E3" w14:textId="77777777" w:rsidR="0061140D" w:rsidRPr="00C31113" w:rsidRDefault="0061140D" w:rsidP="000876E1">
      <w:pPr>
        <w:rPr>
          <w:rFonts w:ascii="Tahoma" w:hAnsi="Tahoma" w:cs="Tahoma"/>
          <w:sz w:val="24"/>
          <w:szCs w:val="24"/>
        </w:rPr>
      </w:pPr>
    </w:p>
    <w:p w14:paraId="7FD55F5E" w14:textId="266EE7F8" w:rsidR="00206E2B" w:rsidRPr="009A6339" w:rsidRDefault="009A6339" w:rsidP="000876E1">
      <w:pPr>
        <w:rPr>
          <w:rFonts w:ascii="Segoe UI Light" w:hAnsi="Segoe UI Light" w:cs="Segoe UI Light"/>
          <w:color w:val="FF0000"/>
          <w:sz w:val="20"/>
          <w:szCs w:val="20"/>
        </w:rPr>
      </w:pPr>
      <w:r w:rsidRPr="009A6339">
        <w:rPr>
          <w:rFonts w:ascii="Segoe UI Light" w:hAnsi="Segoe UI Light" w:cs="Segoe UI Light"/>
          <w:color w:val="FF0000"/>
          <w:sz w:val="20"/>
          <w:szCs w:val="20"/>
        </w:rPr>
        <w:t xml:space="preserve"> </w:t>
      </w:r>
    </w:p>
    <w:sectPr w:rsidR="00206E2B" w:rsidRPr="009A6339">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EC2F5" w14:textId="77777777" w:rsidR="0079174C" w:rsidRDefault="0079174C" w:rsidP="0030477B">
      <w:pPr>
        <w:spacing w:after="0" w:line="240" w:lineRule="auto"/>
      </w:pPr>
      <w:r>
        <w:separator/>
      </w:r>
    </w:p>
  </w:endnote>
  <w:endnote w:type="continuationSeparator" w:id="0">
    <w:p w14:paraId="51EAE8F5" w14:textId="77777777" w:rsidR="0079174C" w:rsidRDefault="0079174C" w:rsidP="0030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rPr>
      <w:id w:val="-539054408"/>
      <w:docPartObj>
        <w:docPartGallery w:val="Page Numbers (Bottom of Page)"/>
        <w:docPartUnique/>
      </w:docPartObj>
    </w:sdtPr>
    <w:sdtEndPr>
      <w:rPr>
        <w:noProof/>
      </w:rPr>
    </w:sdtEndPr>
    <w:sdtContent>
      <w:p w14:paraId="6FDF4602" w14:textId="4F7FABD3" w:rsidR="00BD4F1D" w:rsidRPr="00BD4F1D" w:rsidRDefault="00BD4F1D">
        <w:pPr>
          <w:pStyle w:val="Footer"/>
          <w:jc w:val="center"/>
          <w:rPr>
            <w:rFonts w:ascii="Tahoma" w:hAnsi="Tahoma" w:cs="Tahoma"/>
          </w:rPr>
        </w:pPr>
        <w:r w:rsidRPr="00BD4F1D">
          <w:rPr>
            <w:rFonts w:ascii="Tahoma" w:hAnsi="Tahoma" w:cs="Tahoma"/>
          </w:rPr>
          <w:fldChar w:fldCharType="begin"/>
        </w:r>
        <w:r w:rsidRPr="00BD4F1D">
          <w:rPr>
            <w:rFonts w:ascii="Tahoma" w:hAnsi="Tahoma" w:cs="Tahoma"/>
          </w:rPr>
          <w:instrText xml:space="preserve"> PAGE   \* MERGEFORMAT </w:instrText>
        </w:r>
        <w:r w:rsidRPr="00BD4F1D">
          <w:rPr>
            <w:rFonts w:ascii="Tahoma" w:hAnsi="Tahoma" w:cs="Tahoma"/>
          </w:rPr>
          <w:fldChar w:fldCharType="separate"/>
        </w:r>
        <w:r w:rsidR="001F479B">
          <w:rPr>
            <w:rFonts w:ascii="Tahoma" w:hAnsi="Tahoma" w:cs="Tahoma"/>
            <w:noProof/>
          </w:rPr>
          <w:t>1</w:t>
        </w:r>
        <w:r w:rsidRPr="00BD4F1D">
          <w:rPr>
            <w:rFonts w:ascii="Tahoma" w:hAnsi="Tahoma" w:cs="Tahoma"/>
            <w:noProof/>
          </w:rPr>
          <w:fldChar w:fldCharType="end"/>
        </w:r>
      </w:p>
    </w:sdtContent>
  </w:sdt>
  <w:p w14:paraId="415B1492" w14:textId="77777777" w:rsidR="00BD4F1D" w:rsidRDefault="00BD4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0CB3A" w14:textId="77777777" w:rsidR="0079174C" w:rsidRDefault="0079174C" w:rsidP="0030477B">
      <w:pPr>
        <w:spacing w:after="0" w:line="240" w:lineRule="auto"/>
      </w:pPr>
      <w:r>
        <w:separator/>
      </w:r>
    </w:p>
  </w:footnote>
  <w:footnote w:type="continuationSeparator" w:id="0">
    <w:p w14:paraId="0723CE4F" w14:textId="77777777" w:rsidR="0079174C" w:rsidRDefault="0079174C" w:rsidP="00304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CF58" w14:textId="2F3BF1F8" w:rsidR="0030477B" w:rsidRPr="00BD4F1D" w:rsidRDefault="00E1201A" w:rsidP="00E1201A">
    <w:pPr>
      <w:pStyle w:val="Header"/>
      <w:jc w:val="center"/>
      <w:rPr>
        <w:rFonts w:ascii="Tahoma" w:hAnsi="Tahoma" w:cs="Tahoma"/>
        <w:sz w:val="24"/>
        <w:szCs w:val="24"/>
      </w:rPr>
    </w:pPr>
    <w:r>
      <w:rPr>
        <w:noProof/>
      </w:rPr>
      <w:drawing>
        <wp:inline distT="0" distB="0" distL="0" distR="0" wp14:anchorId="29BE79B5" wp14:editId="15FCDA9E">
          <wp:extent cx="659237" cy="647700"/>
          <wp:effectExtent l="0" t="0" r="7620" b="0"/>
          <wp:docPr id="5" name="Picture 4" descr="A rainbow colored map with black text&#10;&#10;Description automatically generated">
            <a:extLst xmlns:a="http://schemas.openxmlformats.org/drawingml/2006/main">
              <a:ext uri="{FF2B5EF4-FFF2-40B4-BE49-F238E27FC236}">
                <a16:creationId xmlns:a16="http://schemas.microsoft.com/office/drawing/2014/main" id="{4BBD3EF5-DCF9-F851-620D-E5D430F5E9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rainbow colored map with black text&#10;&#10;Description automatically generated">
                    <a:extLst>
                      <a:ext uri="{FF2B5EF4-FFF2-40B4-BE49-F238E27FC236}">
                        <a16:creationId xmlns:a16="http://schemas.microsoft.com/office/drawing/2014/main" id="{4BBD3EF5-DCF9-F851-620D-E5D430F5E914}"/>
                      </a:ext>
                    </a:extLst>
                  </pic:cNvPr>
                  <pic:cNvPicPr>
                    <a:picLocks noChangeAspect="1"/>
                  </pic:cNvPicPr>
                </pic:nvPicPr>
                <pic:blipFill>
                  <a:blip r:embed="rId1"/>
                  <a:stretch>
                    <a:fillRect/>
                  </a:stretch>
                </pic:blipFill>
                <pic:spPr>
                  <a:xfrm>
                    <a:off x="0" y="0"/>
                    <a:ext cx="661793" cy="6502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0623B"/>
    <w:multiLevelType w:val="hybridMultilevel"/>
    <w:tmpl w:val="3EE42C2C"/>
    <w:lvl w:ilvl="0" w:tplc="BABC695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59591C"/>
    <w:multiLevelType w:val="hybridMultilevel"/>
    <w:tmpl w:val="A026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809916">
    <w:abstractNumId w:val="0"/>
  </w:num>
  <w:num w:numId="2" w16cid:durableId="590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7B"/>
    <w:rsid w:val="00004FFB"/>
    <w:rsid w:val="000349A9"/>
    <w:rsid w:val="00046D99"/>
    <w:rsid w:val="00052224"/>
    <w:rsid w:val="00053A61"/>
    <w:rsid w:val="000657D6"/>
    <w:rsid w:val="000876E1"/>
    <w:rsid w:val="000A369B"/>
    <w:rsid w:val="000D48C5"/>
    <w:rsid w:val="000E702D"/>
    <w:rsid w:val="0010083B"/>
    <w:rsid w:val="00106F97"/>
    <w:rsid w:val="00111C34"/>
    <w:rsid w:val="0011743D"/>
    <w:rsid w:val="00123BDE"/>
    <w:rsid w:val="00175968"/>
    <w:rsid w:val="00176C13"/>
    <w:rsid w:val="00194325"/>
    <w:rsid w:val="00197D24"/>
    <w:rsid w:val="001C45C3"/>
    <w:rsid w:val="001F479B"/>
    <w:rsid w:val="00206E2B"/>
    <w:rsid w:val="00214E56"/>
    <w:rsid w:val="00225769"/>
    <w:rsid w:val="00277C45"/>
    <w:rsid w:val="002877C6"/>
    <w:rsid w:val="0029050F"/>
    <w:rsid w:val="002913D6"/>
    <w:rsid w:val="00291AF1"/>
    <w:rsid w:val="002A43CF"/>
    <w:rsid w:val="002A4A3F"/>
    <w:rsid w:val="002A7CEA"/>
    <w:rsid w:val="002D1CAF"/>
    <w:rsid w:val="002D53BE"/>
    <w:rsid w:val="002E5487"/>
    <w:rsid w:val="002F69EB"/>
    <w:rsid w:val="0030477B"/>
    <w:rsid w:val="00326627"/>
    <w:rsid w:val="003402B7"/>
    <w:rsid w:val="003403F4"/>
    <w:rsid w:val="00347F5F"/>
    <w:rsid w:val="00356715"/>
    <w:rsid w:val="00373515"/>
    <w:rsid w:val="00373ACE"/>
    <w:rsid w:val="003A30F1"/>
    <w:rsid w:val="003F3AC2"/>
    <w:rsid w:val="003F41D3"/>
    <w:rsid w:val="003F7AC1"/>
    <w:rsid w:val="004423FE"/>
    <w:rsid w:val="00443A91"/>
    <w:rsid w:val="00444395"/>
    <w:rsid w:val="0044582E"/>
    <w:rsid w:val="004516DD"/>
    <w:rsid w:val="00456113"/>
    <w:rsid w:val="00471A51"/>
    <w:rsid w:val="0049018A"/>
    <w:rsid w:val="00491B0F"/>
    <w:rsid w:val="0049387E"/>
    <w:rsid w:val="004B234B"/>
    <w:rsid w:val="004B46EB"/>
    <w:rsid w:val="004C1106"/>
    <w:rsid w:val="004C5D9A"/>
    <w:rsid w:val="004C7B05"/>
    <w:rsid w:val="004D0AB9"/>
    <w:rsid w:val="004D2015"/>
    <w:rsid w:val="004D6C24"/>
    <w:rsid w:val="004E6DDD"/>
    <w:rsid w:val="004F2AD0"/>
    <w:rsid w:val="0051194F"/>
    <w:rsid w:val="005166E6"/>
    <w:rsid w:val="00526CA0"/>
    <w:rsid w:val="005605FE"/>
    <w:rsid w:val="00575053"/>
    <w:rsid w:val="005902B1"/>
    <w:rsid w:val="005C0C9F"/>
    <w:rsid w:val="005D4882"/>
    <w:rsid w:val="005D4D26"/>
    <w:rsid w:val="005E378E"/>
    <w:rsid w:val="0061140D"/>
    <w:rsid w:val="006165C5"/>
    <w:rsid w:val="00634DD0"/>
    <w:rsid w:val="00642124"/>
    <w:rsid w:val="0068790A"/>
    <w:rsid w:val="0070302A"/>
    <w:rsid w:val="00781C1B"/>
    <w:rsid w:val="007821AE"/>
    <w:rsid w:val="00785630"/>
    <w:rsid w:val="0079174C"/>
    <w:rsid w:val="007A4AF7"/>
    <w:rsid w:val="007E0BEA"/>
    <w:rsid w:val="007F07D0"/>
    <w:rsid w:val="007F3F1E"/>
    <w:rsid w:val="00806E2D"/>
    <w:rsid w:val="008165D9"/>
    <w:rsid w:val="00832349"/>
    <w:rsid w:val="00846B17"/>
    <w:rsid w:val="00852A76"/>
    <w:rsid w:val="0086244F"/>
    <w:rsid w:val="008742FE"/>
    <w:rsid w:val="00881DCB"/>
    <w:rsid w:val="00891848"/>
    <w:rsid w:val="00891D97"/>
    <w:rsid w:val="0089589E"/>
    <w:rsid w:val="008A5446"/>
    <w:rsid w:val="008C1A6B"/>
    <w:rsid w:val="008C7FCF"/>
    <w:rsid w:val="008E6C94"/>
    <w:rsid w:val="00903F85"/>
    <w:rsid w:val="009636C7"/>
    <w:rsid w:val="0098175C"/>
    <w:rsid w:val="00996982"/>
    <w:rsid w:val="009A6339"/>
    <w:rsid w:val="009C46F5"/>
    <w:rsid w:val="009C4BF4"/>
    <w:rsid w:val="009C7908"/>
    <w:rsid w:val="009F376B"/>
    <w:rsid w:val="00A038C5"/>
    <w:rsid w:val="00A23A84"/>
    <w:rsid w:val="00A30D4E"/>
    <w:rsid w:val="00A31A0C"/>
    <w:rsid w:val="00A3527E"/>
    <w:rsid w:val="00A5340B"/>
    <w:rsid w:val="00A60C26"/>
    <w:rsid w:val="00A735C4"/>
    <w:rsid w:val="00A80FFE"/>
    <w:rsid w:val="00A93737"/>
    <w:rsid w:val="00AA1CA3"/>
    <w:rsid w:val="00AD1EBE"/>
    <w:rsid w:val="00AE2D95"/>
    <w:rsid w:val="00AF1F22"/>
    <w:rsid w:val="00AF58A6"/>
    <w:rsid w:val="00AF7DFE"/>
    <w:rsid w:val="00B179C5"/>
    <w:rsid w:val="00B309D9"/>
    <w:rsid w:val="00B35083"/>
    <w:rsid w:val="00B50002"/>
    <w:rsid w:val="00B7115E"/>
    <w:rsid w:val="00B92A36"/>
    <w:rsid w:val="00BA25B3"/>
    <w:rsid w:val="00BA3AE5"/>
    <w:rsid w:val="00BB3D8E"/>
    <w:rsid w:val="00BC2478"/>
    <w:rsid w:val="00BC5377"/>
    <w:rsid w:val="00BD0CDD"/>
    <w:rsid w:val="00BD4F1D"/>
    <w:rsid w:val="00BE0B69"/>
    <w:rsid w:val="00BF763A"/>
    <w:rsid w:val="00C012D9"/>
    <w:rsid w:val="00C0350D"/>
    <w:rsid w:val="00C22CC8"/>
    <w:rsid w:val="00C31113"/>
    <w:rsid w:val="00C3311B"/>
    <w:rsid w:val="00C47FF3"/>
    <w:rsid w:val="00C50D8F"/>
    <w:rsid w:val="00CB3161"/>
    <w:rsid w:val="00CB6E57"/>
    <w:rsid w:val="00CC122E"/>
    <w:rsid w:val="00CC5235"/>
    <w:rsid w:val="00CD2D59"/>
    <w:rsid w:val="00CF5EB0"/>
    <w:rsid w:val="00D20B02"/>
    <w:rsid w:val="00D37548"/>
    <w:rsid w:val="00D60695"/>
    <w:rsid w:val="00DB2371"/>
    <w:rsid w:val="00DC7822"/>
    <w:rsid w:val="00DC785D"/>
    <w:rsid w:val="00DD4EC2"/>
    <w:rsid w:val="00DF129A"/>
    <w:rsid w:val="00DF26C5"/>
    <w:rsid w:val="00DF4DAC"/>
    <w:rsid w:val="00E1201A"/>
    <w:rsid w:val="00E15E3D"/>
    <w:rsid w:val="00E31507"/>
    <w:rsid w:val="00E423D3"/>
    <w:rsid w:val="00E561DC"/>
    <w:rsid w:val="00E83F26"/>
    <w:rsid w:val="00E97A1C"/>
    <w:rsid w:val="00EB3170"/>
    <w:rsid w:val="00EB5CD8"/>
    <w:rsid w:val="00EC7423"/>
    <w:rsid w:val="00EF72CE"/>
    <w:rsid w:val="00F06720"/>
    <w:rsid w:val="00F264DB"/>
    <w:rsid w:val="00F3484C"/>
    <w:rsid w:val="00F34B84"/>
    <w:rsid w:val="00F441C7"/>
    <w:rsid w:val="00F51EDF"/>
    <w:rsid w:val="00F64994"/>
    <w:rsid w:val="00F7246A"/>
    <w:rsid w:val="00F72ED6"/>
    <w:rsid w:val="00FC1BD0"/>
    <w:rsid w:val="00FD5994"/>
    <w:rsid w:val="00FD7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A5B35"/>
  <w15:chartTrackingRefBased/>
  <w15:docId w15:val="{B8539371-AF72-457B-A362-83709D59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77B"/>
  </w:style>
  <w:style w:type="paragraph" w:styleId="Footer">
    <w:name w:val="footer"/>
    <w:basedOn w:val="Normal"/>
    <w:link w:val="FooterChar"/>
    <w:uiPriority w:val="99"/>
    <w:unhideWhenUsed/>
    <w:rsid w:val="0030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77B"/>
  </w:style>
  <w:style w:type="character" w:styleId="Hyperlink">
    <w:name w:val="Hyperlink"/>
    <w:basedOn w:val="DefaultParagraphFont"/>
    <w:uiPriority w:val="99"/>
    <w:unhideWhenUsed/>
    <w:rsid w:val="00CB3161"/>
    <w:rPr>
      <w:color w:val="0563C1" w:themeColor="hyperlink"/>
      <w:u w:val="single"/>
    </w:rPr>
  </w:style>
  <w:style w:type="character" w:customStyle="1" w:styleId="UnresolvedMention1">
    <w:name w:val="Unresolved Mention1"/>
    <w:basedOn w:val="DefaultParagraphFont"/>
    <w:uiPriority w:val="99"/>
    <w:semiHidden/>
    <w:unhideWhenUsed/>
    <w:rsid w:val="00CB3161"/>
    <w:rPr>
      <w:color w:val="605E5C"/>
      <w:shd w:val="clear" w:color="auto" w:fill="E1DFDD"/>
    </w:rPr>
  </w:style>
  <w:style w:type="paragraph" w:styleId="ListParagraph">
    <w:name w:val="List Paragraph"/>
    <w:basedOn w:val="Normal"/>
    <w:uiPriority w:val="34"/>
    <w:qFormat/>
    <w:rsid w:val="00881DCB"/>
    <w:pPr>
      <w:ind w:left="720"/>
      <w:contextualSpacing/>
    </w:pPr>
  </w:style>
  <w:style w:type="character" w:styleId="CommentReference">
    <w:name w:val="annotation reference"/>
    <w:basedOn w:val="DefaultParagraphFont"/>
    <w:uiPriority w:val="99"/>
    <w:semiHidden/>
    <w:unhideWhenUsed/>
    <w:rsid w:val="00C31113"/>
    <w:rPr>
      <w:sz w:val="16"/>
      <w:szCs w:val="16"/>
    </w:rPr>
  </w:style>
  <w:style w:type="paragraph" w:styleId="CommentText">
    <w:name w:val="annotation text"/>
    <w:basedOn w:val="Normal"/>
    <w:link w:val="CommentTextChar"/>
    <w:uiPriority w:val="99"/>
    <w:semiHidden/>
    <w:unhideWhenUsed/>
    <w:rsid w:val="00C31113"/>
    <w:pPr>
      <w:spacing w:line="240" w:lineRule="auto"/>
    </w:pPr>
    <w:rPr>
      <w:sz w:val="20"/>
      <w:szCs w:val="20"/>
    </w:rPr>
  </w:style>
  <w:style w:type="character" w:customStyle="1" w:styleId="CommentTextChar">
    <w:name w:val="Comment Text Char"/>
    <w:basedOn w:val="DefaultParagraphFont"/>
    <w:link w:val="CommentText"/>
    <w:uiPriority w:val="99"/>
    <w:semiHidden/>
    <w:rsid w:val="00C31113"/>
    <w:rPr>
      <w:sz w:val="20"/>
      <w:szCs w:val="20"/>
    </w:rPr>
  </w:style>
  <w:style w:type="paragraph" w:styleId="CommentSubject">
    <w:name w:val="annotation subject"/>
    <w:basedOn w:val="CommentText"/>
    <w:next w:val="CommentText"/>
    <w:link w:val="CommentSubjectChar"/>
    <w:uiPriority w:val="99"/>
    <w:semiHidden/>
    <w:unhideWhenUsed/>
    <w:rsid w:val="00C31113"/>
    <w:rPr>
      <w:b/>
      <w:bCs/>
    </w:rPr>
  </w:style>
  <w:style w:type="character" w:customStyle="1" w:styleId="CommentSubjectChar">
    <w:name w:val="Comment Subject Char"/>
    <w:basedOn w:val="CommentTextChar"/>
    <w:link w:val="CommentSubject"/>
    <w:uiPriority w:val="99"/>
    <w:semiHidden/>
    <w:rsid w:val="00C31113"/>
    <w:rPr>
      <w:b/>
      <w:bCs/>
      <w:sz w:val="20"/>
      <w:szCs w:val="20"/>
    </w:rPr>
  </w:style>
  <w:style w:type="paragraph" w:styleId="Revision">
    <w:name w:val="Revision"/>
    <w:hidden/>
    <w:uiPriority w:val="99"/>
    <w:semiHidden/>
    <w:rsid w:val="00C31113"/>
    <w:pPr>
      <w:spacing w:after="0" w:line="240" w:lineRule="auto"/>
    </w:pPr>
  </w:style>
  <w:style w:type="paragraph" w:styleId="BalloonText">
    <w:name w:val="Balloon Text"/>
    <w:basedOn w:val="Normal"/>
    <w:link w:val="BalloonTextChar"/>
    <w:uiPriority w:val="99"/>
    <w:semiHidden/>
    <w:unhideWhenUsed/>
    <w:rsid w:val="00C31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113"/>
    <w:rPr>
      <w:rFonts w:ascii="Segoe UI" w:hAnsi="Segoe UI" w:cs="Segoe UI"/>
      <w:sz w:val="18"/>
      <w:szCs w:val="18"/>
    </w:rPr>
  </w:style>
  <w:style w:type="character" w:customStyle="1" w:styleId="cf01">
    <w:name w:val="cf01"/>
    <w:basedOn w:val="DefaultParagraphFont"/>
    <w:rsid w:val="004423FE"/>
    <w:rPr>
      <w:rFonts w:ascii="Segoe UI" w:hAnsi="Segoe UI" w:cs="Segoe UI" w:hint="default"/>
      <w:sz w:val="18"/>
      <w:szCs w:val="18"/>
    </w:rPr>
  </w:style>
  <w:style w:type="paragraph" w:customStyle="1" w:styleId="pf0">
    <w:name w:val="pf0"/>
    <w:basedOn w:val="Normal"/>
    <w:rsid w:val="00BB3D8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24667">
      <w:bodyDiv w:val="1"/>
      <w:marLeft w:val="0"/>
      <w:marRight w:val="0"/>
      <w:marTop w:val="0"/>
      <w:marBottom w:val="0"/>
      <w:divBdr>
        <w:top w:val="none" w:sz="0" w:space="0" w:color="auto"/>
        <w:left w:val="none" w:sz="0" w:space="0" w:color="auto"/>
        <w:bottom w:val="none" w:sz="0" w:space="0" w:color="auto"/>
        <w:right w:val="none" w:sz="0" w:space="0" w:color="auto"/>
      </w:divBdr>
    </w:div>
    <w:div w:id="64062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ismwales.org/en/education/autism-aware-certification/"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tism.org.uk/advice-and-guidance/topics/physical-health/my-health-passpo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tismwales.org/en/community-services/i-work-with-children-in-health-social-care/asd-advice-for-primary-healthcare-professional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utismwales.org/en/resources/elearning/understanding-effective-communication-and-autism/" TargetMode="External"/><Relationship Id="rId4" Type="http://schemas.openxmlformats.org/officeDocument/2006/relationships/settings" Target="settings.xml"/><Relationship Id="rId9" Type="http://schemas.openxmlformats.org/officeDocument/2006/relationships/hyperlink" Target="https://autismwales.org/en/resources/elearning/understanding-autism/" TargetMode="Externa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0206B-5A93-48CD-9225-8B444FC2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Roberts</dc:creator>
  <cp:keywords/>
  <dc:description/>
  <cp:lastModifiedBy>Frances Rees</cp:lastModifiedBy>
  <cp:revision>2</cp:revision>
  <cp:lastPrinted>2022-07-06T12:57:00Z</cp:lastPrinted>
  <dcterms:created xsi:type="dcterms:W3CDTF">2024-01-10T11:58:00Z</dcterms:created>
  <dcterms:modified xsi:type="dcterms:W3CDTF">2024-01-10T11:58:00Z</dcterms:modified>
</cp:coreProperties>
</file>